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29912E0" w14:textId="4494481B" w:rsidR="00512167" w:rsidRDefault="00512167" w:rsidP="00512167">
      <w:pPr>
        <w:pStyle w:val="Standard"/>
        <w:spacing w:after="0" w:line="240" w:lineRule="auto"/>
        <w:jc w:val="center"/>
        <w:rPr>
          <w:rFonts w:ascii="Times New Roman" w:eastAsia="Times New Roman" w:hAnsi="Times New Roman" w:cs="Times New Roman"/>
          <w:b/>
          <w:bCs/>
          <w:sz w:val="36"/>
          <w:szCs w:val="36"/>
        </w:rPr>
      </w:pPr>
      <w:r>
        <w:rPr>
          <w:rFonts w:ascii="Times New Roman" w:eastAsia="Times New Roman" w:hAnsi="Times New Roman" w:cs="Times New Roman"/>
          <w:b/>
          <w:bCs/>
          <w:sz w:val="36"/>
          <w:szCs w:val="36"/>
        </w:rPr>
        <w:t>RECEIVE</w:t>
      </w:r>
    </w:p>
    <w:p w14:paraId="4575D7B1" w14:textId="77777777" w:rsidR="00512167" w:rsidRDefault="00512167" w:rsidP="00512167">
      <w:pPr>
        <w:pStyle w:val="Standard"/>
        <w:spacing w:after="0" w:line="240" w:lineRule="auto"/>
        <w:jc w:val="center"/>
        <w:rPr>
          <w:rFonts w:ascii="Times New Roman" w:eastAsia="Times New Roman" w:hAnsi="Times New Roman" w:cs="Times New Roman"/>
          <w:bCs/>
          <w:sz w:val="28"/>
          <w:szCs w:val="36"/>
        </w:rPr>
      </w:pPr>
      <w:r>
        <w:rPr>
          <w:rFonts w:ascii="Times New Roman" w:eastAsia="Times New Roman" w:hAnsi="Times New Roman" w:cs="Times New Roman"/>
          <w:bCs/>
          <w:sz w:val="28"/>
          <w:szCs w:val="36"/>
        </w:rPr>
        <w:t>Decisions that Encourage Discipleship</w:t>
      </w:r>
    </w:p>
    <w:p w14:paraId="54E0839C" w14:textId="45DF78C0" w:rsidR="00512167" w:rsidRDefault="00512167" w:rsidP="00512167">
      <w:pPr>
        <w:pStyle w:val="Standard"/>
        <w:spacing w:after="0" w:line="240" w:lineRule="auto"/>
        <w:jc w:val="center"/>
        <w:rPr>
          <w:rFonts w:ascii="Times New Roman" w:eastAsia="Times New Roman" w:hAnsi="Times New Roman" w:cs="Times New Roman"/>
          <w:bCs/>
          <w:sz w:val="28"/>
          <w:szCs w:val="36"/>
        </w:rPr>
      </w:pPr>
      <w:r>
        <w:rPr>
          <w:rFonts w:ascii="Times New Roman" w:eastAsia="Times New Roman" w:hAnsi="Times New Roman" w:cs="Times New Roman"/>
          <w:bCs/>
          <w:sz w:val="28"/>
          <w:szCs w:val="36"/>
        </w:rPr>
        <w:t>Choosing to intentionally grow into Christlikeness.</w:t>
      </w:r>
    </w:p>
    <w:p w14:paraId="4425CE24" w14:textId="77777777" w:rsidR="00512167" w:rsidRDefault="00512167" w:rsidP="00512167">
      <w:pPr>
        <w:pStyle w:val="Standard"/>
        <w:spacing w:after="0" w:line="240" w:lineRule="auto"/>
        <w:jc w:val="center"/>
        <w:rPr>
          <w:rFonts w:ascii="Times New Roman" w:eastAsia="Times New Roman" w:hAnsi="Times New Roman" w:cs="Times New Roman"/>
          <w:bCs/>
          <w:i/>
          <w:sz w:val="24"/>
          <w:szCs w:val="24"/>
          <w:u w:val="single"/>
        </w:rPr>
      </w:pPr>
      <w:r>
        <w:rPr>
          <w:rFonts w:ascii="Times New Roman" w:eastAsia="Times New Roman" w:hAnsi="Times New Roman" w:cs="Times New Roman"/>
          <w:bCs/>
          <w:i/>
          <w:sz w:val="24"/>
          <w:szCs w:val="24"/>
          <w:u w:val="single"/>
        </w:rPr>
        <w:t>“My people are destroyed for lack of knowledge” Hosea 4:6</w:t>
      </w:r>
    </w:p>
    <w:p w14:paraId="79620614" w14:textId="77777777" w:rsidR="00512167" w:rsidRDefault="00512167" w:rsidP="00512167">
      <w:pPr>
        <w:pStyle w:val="Standard"/>
        <w:pBdr>
          <w:bottom w:val="single" w:sz="36" w:space="1" w:color="00000A"/>
        </w:pBdr>
        <w:spacing w:after="0" w:line="240" w:lineRule="auto"/>
        <w:jc w:val="center"/>
        <w:rPr>
          <w:rFonts w:ascii="Times New Roman" w:eastAsia="Times New Roman" w:hAnsi="Times New Roman" w:cs="Times New Roman"/>
          <w:bCs/>
          <w:iCs/>
          <w:sz w:val="24"/>
          <w:szCs w:val="36"/>
        </w:rPr>
      </w:pPr>
      <w:r>
        <w:rPr>
          <w:rFonts w:ascii="Times New Roman" w:eastAsia="Times New Roman" w:hAnsi="Times New Roman" w:cs="Times New Roman"/>
          <w:bCs/>
          <w:iCs/>
          <w:sz w:val="24"/>
          <w:szCs w:val="36"/>
        </w:rPr>
        <w:t>Church Website…http://cacnaz.org. &amp; teacher’s email address…fstone7777@gmail.com.</w:t>
      </w:r>
    </w:p>
    <w:p w14:paraId="409026A6" w14:textId="77777777" w:rsidR="00512167" w:rsidRDefault="00512167" w:rsidP="00512167">
      <w:pPr>
        <w:pStyle w:val="Standard"/>
        <w:spacing w:after="0" w:line="240" w:lineRule="auto"/>
        <w:rPr>
          <w:rFonts w:ascii="Times New Roman" w:eastAsia="Times New Roman" w:hAnsi="Times New Roman" w:cs="Times New Roman"/>
          <w:bCs/>
          <w:i/>
          <w:sz w:val="24"/>
          <w:szCs w:val="36"/>
        </w:rPr>
      </w:pPr>
    </w:p>
    <w:p w14:paraId="75279208" w14:textId="77777777" w:rsidR="00512167" w:rsidRDefault="00512167" w:rsidP="00512167">
      <w:pPr>
        <w:pStyle w:val="Standard"/>
        <w:spacing w:after="0" w:line="240" w:lineRule="auto"/>
        <w:jc w:val="center"/>
      </w:pPr>
      <w:r>
        <w:rPr>
          <w:rFonts w:ascii="Times New Roman" w:eastAsia="Times New Roman" w:hAnsi="Times New Roman" w:cs="Times New Roman"/>
          <w:b/>
          <w:bCs/>
          <w:sz w:val="28"/>
          <w:szCs w:val="28"/>
        </w:rPr>
        <w:t xml:space="preserve">Unit 101  </w:t>
      </w:r>
      <w:r>
        <w:rPr>
          <w:rFonts w:ascii="Times New Roman" w:eastAsia="Times New Roman" w:hAnsi="Times New Roman" w:cs="Times New Roman"/>
          <w:b/>
          <w:bCs/>
          <w:sz w:val="28"/>
          <w:szCs w:val="28"/>
          <w:u w:val="single"/>
        </w:rPr>
        <w:t>Choosing to leave the place where Jesus finds me.</w:t>
      </w:r>
    </w:p>
    <w:p w14:paraId="0A1A340C" w14:textId="77777777" w:rsidR="00512167" w:rsidRDefault="00512167" w:rsidP="00512167">
      <w:pPr>
        <w:pStyle w:val="Standard"/>
        <w:spacing w:after="0" w:line="240" w:lineRule="auto"/>
        <w:jc w:val="center"/>
        <w:rPr>
          <w:rFonts w:ascii="Times New Roman" w:eastAsia="Times New Roman" w:hAnsi="Times New Roman" w:cs="Times New Roman"/>
          <w:i/>
          <w:iCs/>
          <w:sz w:val="28"/>
          <w:szCs w:val="28"/>
        </w:rPr>
      </w:pPr>
      <w:r>
        <w:rPr>
          <w:rFonts w:ascii="Times New Roman" w:eastAsia="Times New Roman" w:hAnsi="Times New Roman" w:cs="Times New Roman"/>
          <w:i/>
          <w:iCs/>
          <w:sz w:val="28"/>
          <w:szCs w:val="28"/>
        </w:rPr>
        <w:t>(Luke 9:23a)  “if anyone will come after me…”</w:t>
      </w:r>
    </w:p>
    <w:p w14:paraId="2A4B5CA5" w14:textId="77777777" w:rsidR="00512167" w:rsidRDefault="00512167" w:rsidP="00512167">
      <w:pPr>
        <w:pStyle w:val="Standard"/>
        <w:spacing w:after="0" w:line="240" w:lineRule="auto"/>
        <w:jc w:val="center"/>
      </w:pPr>
      <w:r>
        <w:rPr>
          <w:rFonts w:ascii="Times New Roman" w:eastAsia="Times New Roman" w:hAnsi="Times New Roman" w:cs="Times New Roman"/>
          <w:b/>
          <w:bCs/>
          <w:sz w:val="28"/>
          <w:szCs w:val="28"/>
        </w:rPr>
        <w:t xml:space="preserve">Unit 102  </w:t>
      </w:r>
      <w:r>
        <w:rPr>
          <w:rFonts w:ascii="Times New Roman" w:eastAsia="Times New Roman" w:hAnsi="Times New Roman" w:cs="Times New Roman"/>
          <w:b/>
          <w:bCs/>
          <w:sz w:val="28"/>
          <w:szCs w:val="28"/>
          <w:u w:val="single"/>
        </w:rPr>
        <w:t>Choosing to Serve Jesus where He Leads me.</w:t>
      </w:r>
    </w:p>
    <w:p w14:paraId="282DE6D5" w14:textId="77777777" w:rsidR="00512167" w:rsidRDefault="00512167" w:rsidP="00512167">
      <w:pPr>
        <w:pStyle w:val="Standard"/>
        <w:spacing w:after="0" w:line="240" w:lineRule="auto"/>
        <w:jc w:val="center"/>
        <w:rPr>
          <w:rFonts w:ascii="Times New Roman" w:eastAsia="Times New Roman" w:hAnsi="Times New Roman" w:cs="Times New Roman"/>
          <w:i/>
          <w:iCs/>
          <w:sz w:val="28"/>
          <w:szCs w:val="28"/>
        </w:rPr>
      </w:pPr>
      <w:r>
        <w:rPr>
          <w:rFonts w:ascii="Times New Roman" w:eastAsia="Times New Roman" w:hAnsi="Times New Roman" w:cs="Times New Roman"/>
          <w:i/>
          <w:iCs/>
          <w:sz w:val="28"/>
          <w:szCs w:val="28"/>
        </w:rPr>
        <w:t>(Luke 9:23b) “…let him deny himself…”</w:t>
      </w:r>
    </w:p>
    <w:p w14:paraId="03FD3866" w14:textId="77777777" w:rsidR="00512167" w:rsidRDefault="00512167" w:rsidP="00512167">
      <w:pPr>
        <w:pStyle w:val="Standard"/>
        <w:spacing w:after="0" w:line="240" w:lineRule="auto"/>
        <w:jc w:val="center"/>
      </w:pPr>
      <w:r>
        <w:rPr>
          <w:rFonts w:ascii="Times New Roman" w:eastAsia="Times New Roman" w:hAnsi="Times New Roman" w:cs="Times New Roman"/>
          <w:b/>
          <w:bCs/>
          <w:sz w:val="28"/>
          <w:szCs w:val="28"/>
        </w:rPr>
        <w:t xml:space="preserve">Unit 103 </w:t>
      </w:r>
      <w:r>
        <w:rPr>
          <w:rFonts w:ascii="Times New Roman" w:eastAsia="Times New Roman" w:hAnsi="Times New Roman" w:cs="Times New Roman"/>
          <w:b/>
          <w:bCs/>
          <w:sz w:val="28"/>
          <w:szCs w:val="28"/>
          <w:u w:val="single"/>
        </w:rPr>
        <w:t>Choosing to Learn from Jesus as He guides me.</w:t>
      </w:r>
    </w:p>
    <w:p w14:paraId="24694B51" w14:textId="77777777" w:rsidR="00512167" w:rsidRDefault="00512167" w:rsidP="00512167">
      <w:pPr>
        <w:pStyle w:val="Standard"/>
        <w:spacing w:after="0" w:line="240" w:lineRule="auto"/>
        <w:jc w:val="center"/>
        <w:rPr>
          <w:rFonts w:ascii="Times New Roman" w:eastAsia="Times New Roman" w:hAnsi="Times New Roman" w:cs="Times New Roman"/>
          <w:i/>
          <w:iCs/>
          <w:sz w:val="28"/>
          <w:szCs w:val="28"/>
        </w:rPr>
      </w:pPr>
      <w:r>
        <w:rPr>
          <w:rFonts w:ascii="Times New Roman" w:eastAsia="Times New Roman" w:hAnsi="Times New Roman" w:cs="Times New Roman"/>
          <w:i/>
          <w:iCs/>
          <w:sz w:val="28"/>
          <w:szCs w:val="28"/>
        </w:rPr>
        <w:t>(Luke 9:23c) “…take up his cross daily…”</w:t>
      </w:r>
    </w:p>
    <w:p w14:paraId="767B26FB" w14:textId="77777777" w:rsidR="00512167" w:rsidRDefault="00512167" w:rsidP="00512167">
      <w:pPr>
        <w:pStyle w:val="Standard"/>
        <w:spacing w:after="0" w:line="240" w:lineRule="auto"/>
        <w:jc w:val="center"/>
        <w:rPr>
          <w:rFonts w:ascii="Times New Roman" w:eastAsia="Times New Roman" w:hAnsi="Times New Roman" w:cs="Times New Roman"/>
          <w:i/>
          <w:iCs/>
          <w:sz w:val="28"/>
          <w:szCs w:val="28"/>
        </w:rPr>
      </w:pPr>
    </w:p>
    <w:p w14:paraId="6D93731A" w14:textId="0D74319D" w:rsidR="00512167" w:rsidRDefault="00512167" w:rsidP="00512167">
      <w:pPr>
        <w:pStyle w:val="Standard"/>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In unit 103.1, we looked at the “Heart of Cross-bearing”...which was loving Jesus enough to take up the cross or crosses which He gives us.  In 103-2, we looked at the mind-set of “Cross-bearing” which was having the same mindset that Jesus had in Philippians 2...denying ourselves and expending ourselves to help the Father complete His plan for our world...and complete it through us even though it would cause us grief or pain. In this lesson we will learn of the joy of cross-bearing as we continue to learn from Jesus as He guides us…even through painful circumstances.</w:t>
      </w:r>
    </w:p>
    <w:p w14:paraId="4CB39977" w14:textId="77777777" w:rsidR="00512167" w:rsidRDefault="00512167" w:rsidP="00512167">
      <w:pPr>
        <w:pStyle w:val="Standard"/>
        <w:spacing w:after="0" w:line="240" w:lineRule="auto"/>
        <w:rPr>
          <w:rFonts w:ascii="Times New Roman" w:eastAsia="Times New Roman" w:hAnsi="Times New Roman" w:cs="Times New Roman"/>
          <w:i/>
          <w:iCs/>
          <w:sz w:val="28"/>
          <w:szCs w:val="28"/>
        </w:rPr>
      </w:pPr>
    </w:p>
    <w:p w14:paraId="21134F29" w14:textId="77777777" w:rsidR="00512167" w:rsidRDefault="00512167" w:rsidP="00512167">
      <w:pPr>
        <w:pStyle w:val="BodyTextIndent3"/>
        <w:spacing w:after="0"/>
        <w:ind w:left="0"/>
        <w:jc w:val="center"/>
      </w:pPr>
      <w:r>
        <w:rPr>
          <w:rFonts w:ascii="Times New Roman" w:eastAsia="Times New Roman" w:hAnsi="Times New Roman" w:cs="Times New Roman"/>
          <w:b/>
          <w:bCs/>
          <w:sz w:val="28"/>
          <w:szCs w:val="28"/>
          <w:u w:val="single"/>
        </w:rPr>
        <w:t>103.3  “The Joy of Cross-bearing</w:t>
      </w:r>
      <w:r>
        <w:rPr>
          <w:rFonts w:ascii="Times New Roman" w:eastAsia="Times New Roman" w:hAnsi="Times New Roman" w:cs="Times New Roman"/>
          <w:b/>
          <w:sz w:val="28"/>
          <w:szCs w:val="28"/>
          <w:u w:val="single"/>
        </w:rPr>
        <w:t>”</w:t>
      </w:r>
    </w:p>
    <w:p w14:paraId="7CD0A511" w14:textId="77777777" w:rsidR="00512167" w:rsidRDefault="00512167" w:rsidP="00512167">
      <w:pPr>
        <w:pStyle w:val="BodyTextIndent3"/>
        <w:spacing w:after="0"/>
        <w:ind w:left="0"/>
      </w:pPr>
      <w:r>
        <w:rPr>
          <w:rStyle w:val="text"/>
          <w:b/>
          <w:bCs/>
          <w:color w:val="000000"/>
          <w:sz w:val="28"/>
          <w:szCs w:val="28"/>
          <w:u w:val="single"/>
        </w:rPr>
        <w:t>Hebrews 12:1-3</w:t>
      </w:r>
      <w:r>
        <w:rPr>
          <w:rStyle w:val="text"/>
          <w:i/>
          <w:iCs/>
          <w:color w:val="000000"/>
          <w:sz w:val="28"/>
          <w:szCs w:val="28"/>
        </w:rPr>
        <w:t xml:space="preserve"> “T</w:t>
      </w:r>
      <w:r>
        <w:rPr>
          <w:rStyle w:val="text"/>
          <w:rFonts w:ascii="Times New Roman" w:hAnsi="Times New Roman" w:cs="Times New Roman"/>
          <w:i/>
          <w:iCs/>
          <w:color w:val="000000"/>
          <w:sz w:val="28"/>
          <w:szCs w:val="28"/>
        </w:rPr>
        <w:t>herefore, since we also have such a great cloud of witnesses surrounding us, let’s rid ourselves of every obstacle and the sin which so easily entangles us, and let’s run with endurance the race that is set before us,</w:t>
      </w:r>
      <w:r>
        <w:rPr>
          <w:rFonts w:ascii="Times New Roman" w:hAnsi="Times New Roman" w:cs="Times New Roman"/>
          <w:i/>
          <w:iCs/>
          <w:color w:val="000000"/>
          <w:sz w:val="28"/>
          <w:szCs w:val="28"/>
        </w:rPr>
        <w:t> </w:t>
      </w:r>
      <w:r>
        <w:rPr>
          <w:rStyle w:val="text"/>
          <w:rFonts w:ascii="Times New Roman" w:hAnsi="Times New Roman" w:cs="Times New Roman"/>
          <w:b/>
          <w:bCs/>
          <w:i/>
          <w:iCs/>
          <w:color w:val="000000"/>
          <w:sz w:val="28"/>
          <w:szCs w:val="28"/>
          <w:vertAlign w:val="superscript"/>
        </w:rPr>
        <w:t>2 </w:t>
      </w:r>
      <w:r>
        <w:rPr>
          <w:rStyle w:val="text"/>
          <w:rFonts w:ascii="Times New Roman" w:hAnsi="Times New Roman" w:cs="Times New Roman"/>
          <w:i/>
          <w:iCs/>
          <w:color w:val="000000"/>
          <w:sz w:val="28"/>
          <w:szCs w:val="28"/>
        </w:rPr>
        <w:t xml:space="preserve">looking only at Jesus, the originator and perfecter of the faith, </w:t>
      </w:r>
      <w:r>
        <w:rPr>
          <w:rStyle w:val="text"/>
          <w:rFonts w:ascii="Times New Roman" w:hAnsi="Times New Roman" w:cs="Times New Roman"/>
          <w:b/>
          <w:bCs/>
          <w:i/>
          <w:iCs/>
          <w:color w:val="000000"/>
          <w:sz w:val="28"/>
          <w:szCs w:val="28"/>
          <w:u w:val="single"/>
        </w:rPr>
        <w:t>who for the joy set before Him endured the cross,</w:t>
      </w:r>
      <w:r>
        <w:rPr>
          <w:rStyle w:val="text"/>
          <w:rFonts w:ascii="Times New Roman" w:hAnsi="Times New Roman" w:cs="Times New Roman"/>
          <w:i/>
          <w:iCs/>
          <w:color w:val="000000"/>
          <w:sz w:val="28"/>
          <w:szCs w:val="28"/>
        </w:rPr>
        <w:t xml:space="preserve"> despising the shame, and has sat down at the right hand of the throne of God. For consider Him who has endured such hostility by sinners against Himself, so that you will not grow weary and lose heart.”</w:t>
      </w:r>
    </w:p>
    <w:p w14:paraId="6B5980D3" w14:textId="77777777" w:rsidR="00512167" w:rsidRDefault="00512167" w:rsidP="00512167">
      <w:pPr>
        <w:pStyle w:val="BodyTextIndent3"/>
        <w:spacing w:after="0"/>
        <w:ind w:left="0"/>
      </w:pPr>
    </w:p>
    <w:p w14:paraId="63AFFE09" w14:textId="77777777" w:rsidR="00512167" w:rsidRDefault="00512167" w:rsidP="00512167">
      <w:pPr>
        <w:pStyle w:val="BodyTextIndent3"/>
        <w:spacing w:after="0"/>
        <w:ind w:left="0"/>
      </w:pPr>
      <w:r>
        <w:rPr>
          <w:rStyle w:val="text"/>
          <w:rFonts w:ascii="Times New Roman" w:hAnsi="Times New Roman" w:cs="Times New Roman"/>
          <w:color w:val="000000"/>
          <w:sz w:val="28"/>
          <w:szCs w:val="28"/>
        </w:rPr>
        <w:t xml:space="preserve">Today we look at the joy of  “Cross-bearing” which is the joy that is set before us as we pick up our cross and follow Him daily.  Just as Jesus was motivated by the joy that was set before Him, you and I need to be motivated by what the Father has promised and will surely provide for us throughout eternity. “Keep your eyes on the prize!!!” We don't run our race for earthly glory as in a sports context, but we run for the glory of heaven that we will enjoy someday in God's presence.  Please note again it is not just any cross; but it is </w:t>
      </w:r>
      <w:r>
        <w:rPr>
          <w:rStyle w:val="text"/>
          <w:rFonts w:ascii="Times New Roman" w:hAnsi="Times New Roman" w:cs="Times New Roman"/>
          <w:b/>
          <w:bCs/>
          <w:color w:val="000000"/>
          <w:sz w:val="28"/>
          <w:szCs w:val="28"/>
        </w:rPr>
        <w:t>our</w:t>
      </w:r>
      <w:r>
        <w:rPr>
          <w:rStyle w:val="text"/>
          <w:rFonts w:ascii="Times New Roman" w:hAnsi="Times New Roman" w:cs="Times New Roman"/>
          <w:color w:val="000000"/>
          <w:sz w:val="28"/>
          <w:szCs w:val="28"/>
        </w:rPr>
        <w:t xml:space="preserve"> cross or crosses, what Jesus gives us to bear, not what a pastor or well-meaning Christian might suggest to us.  And it is a </w:t>
      </w:r>
      <w:r>
        <w:rPr>
          <w:rStyle w:val="text"/>
          <w:rFonts w:ascii="Times New Roman" w:hAnsi="Times New Roman" w:cs="Times New Roman"/>
          <w:b/>
          <w:bCs/>
          <w:color w:val="000000"/>
          <w:sz w:val="28"/>
          <w:szCs w:val="28"/>
        </w:rPr>
        <w:t>daily task</w:t>
      </w:r>
      <w:r>
        <w:rPr>
          <w:rStyle w:val="text"/>
          <w:rFonts w:ascii="Times New Roman" w:hAnsi="Times New Roman" w:cs="Times New Roman"/>
          <w:color w:val="000000"/>
          <w:sz w:val="28"/>
          <w:szCs w:val="28"/>
        </w:rPr>
        <w:t xml:space="preserve"> of taking it up. It is a decision we must make anew each day!!!</w:t>
      </w:r>
    </w:p>
    <w:p w14:paraId="3F7AFC31" w14:textId="650DF16A" w:rsidR="00512167" w:rsidRPr="00512167" w:rsidRDefault="00512167" w:rsidP="00512167">
      <w:pPr>
        <w:pStyle w:val="BodyTextIndent3"/>
        <w:spacing w:after="0"/>
        <w:ind w:left="0"/>
        <w:rPr>
          <w:rStyle w:val="text"/>
          <w:rFonts w:ascii="Times New Roman" w:hAnsi="Times New Roman" w:cs="Times New Roman"/>
          <w:b/>
          <w:bCs/>
          <w:color w:val="000000"/>
          <w:sz w:val="28"/>
          <w:szCs w:val="28"/>
        </w:rPr>
      </w:pPr>
      <w:r>
        <w:rPr>
          <w:rStyle w:val="text"/>
          <w:rFonts w:ascii="Times New Roman" w:hAnsi="Times New Roman" w:cs="Times New Roman"/>
          <w:color w:val="000000"/>
          <w:sz w:val="28"/>
          <w:szCs w:val="28"/>
        </w:rPr>
        <w:lastRenderedPageBreak/>
        <w:tab/>
      </w:r>
      <w:r>
        <w:rPr>
          <w:rStyle w:val="text"/>
          <w:rFonts w:ascii="Times New Roman" w:hAnsi="Times New Roman" w:cs="Times New Roman"/>
          <w:color w:val="000000"/>
          <w:sz w:val="28"/>
          <w:szCs w:val="28"/>
        </w:rPr>
        <w:tab/>
      </w:r>
      <w:r>
        <w:rPr>
          <w:rStyle w:val="text"/>
          <w:rFonts w:ascii="Times New Roman" w:hAnsi="Times New Roman" w:cs="Times New Roman"/>
          <w:color w:val="000000"/>
          <w:sz w:val="28"/>
          <w:szCs w:val="28"/>
        </w:rPr>
        <w:tab/>
      </w:r>
      <w:r>
        <w:rPr>
          <w:rStyle w:val="text"/>
          <w:rFonts w:ascii="Times New Roman" w:hAnsi="Times New Roman" w:cs="Times New Roman"/>
          <w:color w:val="000000"/>
          <w:sz w:val="28"/>
          <w:szCs w:val="28"/>
        </w:rPr>
        <w:tab/>
      </w:r>
      <w:r>
        <w:rPr>
          <w:rStyle w:val="text"/>
          <w:rFonts w:ascii="Times New Roman" w:hAnsi="Times New Roman" w:cs="Times New Roman"/>
          <w:color w:val="000000"/>
          <w:sz w:val="28"/>
          <w:szCs w:val="28"/>
        </w:rPr>
        <w:tab/>
      </w:r>
      <w:r>
        <w:rPr>
          <w:rStyle w:val="text"/>
          <w:rFonts w:ascii="Times New Roman" w:hAnsi="Times New Roman" w:cs="Times New Roman"/>
          <w:color w:val="000000"/>
          <w:sz w:val="28"/>
          <w:szCs w:val="28"/>
        </w:rPr>
        <w:tab/>
      </w:r>
      <w:r>
        <w:rPr>
          <w:rStyle w:val="text"/>
          <w:rFonts w:ascii="Times New Roman" w:hAnsi="Times New Roman" w:cs="Times New Roman"/>
          <w:color w:val="000000"/>
          <w:sz w:val="28"/>
          <w:szCs w:val="28"/>
        </w:rPr>
        <w:tab/>
      </w:r>
      <w:r>
        <w:rPr>
          <w:rStyle w:val="text"/>
          <w:rFonts w:ascii="Times New Roman" w:hAnsi="Times New Roman" w:cs="Times New Roman"/>
          <w:color w:val="000000"/>
          <w:sz w:val="28"/>
          <w:szCs w:val="28"/>
        </w:rPr>
        <w:tab/>
      </w:r>
      <w:r>
        <w:rPr>
          <w:rStyle w:val="text"/>
          <w:rFonts w:ascii="Times New Roman" w:hAnsi="Times New Roman" w:cs="Times New Roman"/>
          <w:color w:val="000000"/>
          <w:sz w:val="28"/>
          <w:szCs w:val="28"/>
        </w:rPr>
        <w:tab/>
      </w:r>
      <w:r>
        <w:rPr>
          <w:rStyle w:val="text"/>
          <w:rFonts w:ascii="Times New Roman" w:hAnsi="Times New Roman" w:cs="Times New Roman"/>
          <w:color w:val="000000"/>
          <w:sz w:val="28"/>
          <w:szCs w:val="28"/>
        </w:rPr>
        <w:tab/>
      </w:r>
      <w:r>
        <w:rPr>
          <w:rStyle w:val="text"/>
          <w:rFonts w:ascii="Times New Roman" w:hAnsi="Times New Roman" w:cs="Times New Roman"/>
          <w:color w:val="000000"/>
          <w:sz w:val="28"/>
          <w:szCs w:val="28"/>
        </w:rPr>
        <w:tab/>
      </w:r>
      <w:r>
        <w:rPr>
          <w:rStyle w:val="text"/>
          <w:rFonts w:ascii="Times New Roman" w:hAnsi="Times New Roman" w:cs="Times New Roman"/>
          <w:b/>
          <w:bCs/>
          <w:color w:val="000000"/>
          <w:sz w:val="28"/>
          <w:szCs w:val="28"/>
        </w:rPr>
        <w:t>Page Two</w:t>
      </w:r>
    </w:p>
    <w:p w14:paraId="71B181F3" w14:textId="31931189" w:rsidR="00512167" w:rsidRDefault="00512167" w:rsidP="00512167">
      <w:pPr>
        <w:pStyle w:val="BodyTextIndent3"/>
        <w:spacing w:after="0"/>
        <w:ind w:left="0"/>
      </w:pPr>
      <w:r>
        <w:rPr>
          <w:rStyle w:val="text"/>
          <w:rFonts w:ascii="Times New Roman" w:hAnsi="Times New Roman" w:cs="Times New Roman"/>
          <w:color w:val="000000"/>
          <w:sz w:val="28"/>
          <w:szCs w:val="28"/>
        </w:rPr>
        <w:t xml:space="preserve">The Roman world was very familiar with what a cross was, and so there was no doubt in the reader's or hearer's mind what Jesus was requiring in Luke 9:23. His own death on a cross had not yet occurred, and any reference to His death in such a way was rejected, at least in thought, by even his closest disciples. Rather than the original thought being the hearer's or reader's death by torture on a cross, probably carrying the cross for another to their death like Simon the Cyrene was required to do for Jesus was the initial understanding. But, </w:t>
      </w:r>
      <w:r>
        <w:rPr>
          <w:rStyle w:val="text"/>
          <w:rFonts w:ascii="Times New Roman" w:hAnsi="Times New Roman" w:cs="Times New Roman"/>
          <w:b/>
          <w:bCs/>
          <w:color w:val="000000"/>
          <w:sz w:val="28"/>
          <w:szCs w:val="28"/>
        </w:rPr>
        <w:t>after Jesus' death,</w:t>
      </w:r>
      <w:r>
        <w:rPr>
          <w:rStyle w:val="text"/>
          <w:rFonts w:ascii="Times New Roman" w:hAnsi="Times New Roman" w:cs="Times New Roman"/>
          <w:color w:val="000000"/>
          <w:sz w:val="28"/>
          <w:szCs w:val="28"/>
        </w:rPr>
        <w:t xml:space="preserve"> and his initial carrying of his cross, though having been scourged, carrying our own cross to the place of crucifixion became the common understanding of first century Christians. It should certainly be our understanding as well.</w:t>
      </w:r>
    </w:p>
    <w:p w14:paraId="41D32995" w14:textId="77777777" w:rsidR="00512167" w:rsidRDefault="00512167" w:rsidP="00512167">
      <w:pPr>
        <w:pStyle w:val="BodyTextIndent3"/>
        <w:spacing w:after="0"/>
        <w:ind w:left="0"/>
      </w:pPr>
    </w:p>
    <w:p w14:paraId="5CEF1EF4" w14:textId="6D0EE632" w:rsidR="00512167" w:rsidRDefault="00512167" w:rsidP="00512167">
      <w:pPr>
        <w:pStyle w:val="BodyTextIndent3"/>
        <w:spacing w:after="0"/>
        <w:ind w:left="0"/>
      </w:pPr>
      <w:r>
        <w:rPr>
          <w:rStyle w:val="text"/>
          <w:rFonts w:ascii="Times New Roman" w:hAnsi="Times New Roman" w:cs="Times New Roman"/>
          <w:color w:val="000000"/>
          <w:sz w:val="28"/>
          <w:szCs w:val="28"/>
        </w:rPr>
        <w:t xml:space="preserve">Therefore, what cross or crosses has the Master told you to pick up and carry. This is different than one sentenced by Rome or a Roman soldier. This is our assigned task that requires suffering and the pouring out of our “life's blood,”  Some of the crosses that I have noticed others carry in my fifty or more years of ministry is the cross of an unhappy marriage, the cross of delinquent children, the cross of health concerns, the cross of Christians and churches who do not reflect Jesus, and, of course, the crosses of ministries that are more than demanding. What makes these crosses so difficult is that it is not usually a one-time commitment, but rather the reality that daily we have choices </w:t>
      </w:r>
      <w:proofErr w:type="gramStart"/>
      <w:r>
        <w:rPr>
          <w:rStyle w:val="text"/>
          <w:rFonts w:ascii="Times New Roman" w:hAnsi="Times New Roman" w:cs="Times New Roman"/>
          <w:color w:val="000000"/>
          <w:sz w:val="28"/>
          <w:szCs w:val="28"/>
        </w:rPr>
        <w:t>whether or not</w:t>
      </w:r>
      <w:proofErr w:type="gramEnd"/>
      <w:r>
        <w:rPr>
          <w:rStyle w:val="text"/>
          <w:rFonts w:ascii="Times New Roman" w:hAnsi="Times New Roman" w:cs="Times New Roman"/>
          <w:color w:val="000000"/>
          <w:sz w:val="28"/>
          <w:szCs w:val="28"/>
        </w:rPr>
        <w:t xml:space="preserve"> we will continue to follow.</w:t>
      </w:r>
    </w:p>
    <w:p w14:paraId="5C837112" w14:textId="77777777" w:rsidR="00512167" w:rsidRDefault="00512167" w:rsidP="00512167">
      <w:pPr>
        <w:pStyle w:val="BodyTextIndent3"/>
        <w:spacing w:after="0"/>
        <w:ind w:left="0"/>
      </w:pPr>
    </w:p>
    <w:p w14:paraId="3995B819" w14:textId="77777777" w:rsidR="00512167" w:rsidRDefault="00512167" w:rsidP="00512167">
      <w:pPr>
        <w:pStyle w:val="BodyTextIndent3"/>
        <w:spacing w:after="0"/>
        <w:ind w:left="0"/>
      </w:pPr>
      <w:r>
        <w:rPr>
          <w:rStyle w:val="text"/>
          <w:rFonts w:ascii="Times New Roman" w:hAnsi="Times New Roman" w:cs="Times New Roman"/>
          <w:color w:val="000000"/>
          <w:sz w:val="28"/>
          <w:szCs w:val="28"/>
        </w:rPr>
        <w:tab/>
        <w:t>** The Witness of those who have gone before bearing “crosses.”</w:t>
      </w:r>
    </w:p>
    <w:p w14:paraId="3FC47AE3" w14:textId="77777777" w:rsidR="00512167" w:rsidRDefault="00512167" w:rsidP="00512167">
      <w:pPr>
        <w:pStyle w:val="BodyTextIndent3"/>
        <w:spacing w:after="0"/>
        <w:ind w:left="0"/>
      </w:pPr>
    </w:p>
    <w:p w14:paraId="6FAB2E34" w14:textId="77777777" w:rsidR="00512167" w:rsidRDefault="00512167" w:rsidP="00512167">
      <w:pPr>
        <w:pStyle w:val="BodyTextIndent3"/>
        <w:spacing w:after="0"/>
        <w:ind w:left="0"/>
      </w:pPr>
      <w:r>
        <w:rPr>
          <w:rStyle w:val="text"/>
          <w:rFonts w:ascii="Times New Roman" w:hAnsi="Times New Roman" w:cs="Times New Roman"/>
          <w:color w:val="000000"/>
          <w:sz w:val="28"/>
          <w:szCs w:val="28"/>
        </w:rPr>
        <w:t>Who have you known that has endured hardships and trials to remain faithful to Jesus and to be useful for Him?</w:t>
      </w:r>
    </w:p>
    <w:p w14:paraId="151875A2" w14:textId="77777777" w:rsidR="00512167" w:rsidRDefault="00512167" w:rsidP="00512167">
      <w:pPr>
        <w:pStyle w:val="BodyTextIndent3"/>
        <w:spacing w:after="0"/>
        <w:ind w:left="0"/>
      </w:pPr>
    </w:p>
    <w:p w14:paraId="66657B53" w14:textId="77777777" w:rsidR="00512167" w:rsidRDefault="00512167" w:rsidP="00512167">
      <w:pPr>
        <w:pStyle w:val="BodyTextIndent3"/>
        <w:spacing w:after="0"/>
        <w:ind w:left="0"/>
      </w:pPr>
      <w:r>
        <w:rPr>
          <w:rStyle w:val="text"/>
          <w:rFonts w:ascii="Times New Roman" w:hAnsi="Times New Roman" w:cs="Times New Roman"/>
          <w:color w:val="000000"/>
          <w:sz w:val="28"/>
          <w:szCs w:val="28"/>
        </w:rPr>
        <w:tab/>
        <w:t>** The Witness of Jesus who bore our cross and the world’s “crosses.”</w:t>
      </w:r>
    </w:p>
    <w:p w14:paraId="5E391730" w14:textId="77777777" w:rsidR="00512167" w:rsidRDefault="00512167" w:rsidP="00512167">
      <w:pPr>
        <w:pStyle w:val="BodyTextIndent3"/>
        <w:spacing w:after="0"/>
        <w:ind w:left="0"/>
      </w:pPr>
    </w:p>
    <w:p w14:paraId="4F3B65D4" w14:textId="55E8BD42" w:rsidR="00512167" w:rsidRDefault="00512167" w:rsidP="00512167">
      <w:pPr>
        <w:pStyle w:val="BodyTextIndent3"/>
        <w:spacing w:after="0"/>
        <w:ind w:left="0"/>
      </w:pPr>
      <w:r>
        <w:rPr>
          <w:rStyle w:val="text"/>
          <w:rFonts w:ascii="Times New Roman" w:hAnsi="Times New Roman" w:cs="Times New Roman"/>
          <w:color w:val="000000"/>
          <w:sz w:val="28"/>
          <w:szCs w:val="28"/>
        </w:rPr>
        <w:t>What crosses did Jesus take up in His lifetime before He took up the cross of Calvary that won redemption's battle? How did these smaller decisions to endure misunderstanding and rejection help Him when the big test confronted Him?</w:t>
      </w:r>
    </w:p>
    <w:p w14:paraId="34BE443E" w14:textId="77777777" w:rsidR="00512167" w:rsidRDefault="00512167" w:rsidP="00512167">
      <w:pPr>
        <w:pStyle w:val="BodyTextIndent3"/>
        <w:spacing w:after="0"/>
        <w:ind w:left="0"/>
      </w:pPr>
    </w:p>
    <w:p w14:paraId="024CCA48" w14:textId="77777777" w:rsidR="00512167" w:rsidRDefault="00512167" w:rsidP="00512167">
      <w:pPr>
        <w:pStyle w:val="BodyTextIndent3"/>
        <w:spacing w:after="0"/>
        <w:ind w:left="0"/>
      </w:pPr>
      <w:r>
        <w:rPr>
          <w:rStyle w:val="text"/>
          <w:rFonts w:ascii="Times New Roman" w:hAnsi="Times New Roman" w:cs="Times New Roman"/>
          <w:color w:val="000000"/>
          <w:sz w:val="28"/>
          <w:szCs w:val="28"/>
        </w:rPr>
        <w:tab/>
        <w:t>** The Witness of Scripture that there are “crosses” for us to bear!</w:t>
      </w:r>
    </w:p>
    <w:p w14:paraId="56F8D1C5" w14:textId="77777777" w:rsidR="00512167" w:rsidRDefault="00512167" w:rsidP="00512167">
      <w:pPr>
        <w:pStyle w:val="BodyTextIndent3"/>
        <w:spacing w:after="0"/>
        <w:ind w:left="0"/>
      </w:pPr>
    </w:p>
    <w:p w14:paraId="22945374" w14:textId="77777777" w:rsidR="00512167" w:rsidRDefault="00512167" w:rsidP="00512167">
      <w:pPr>
        <w:pStyle w:val="BodyTextIndent3"/>
        <w:spacing w:after="0"/>
        <w:ind w:left="0"/>
        <w:rPr>
          <w:rStyle w:val="text"/>
          <w:rFonts w:ascii="Times New Roman" w:hAnsi="Times New Roman" w:cs="Times New Roman"/>
          <w:color w:val="000000"/>
          <w:sz w:val="28"/>
          <w:szCs w:val="28"/>
        </w:rPr>
      </w:pPr>
      <w:r>
        <w:rPr>
          <w:rStyle w:val="text"/>
          <w:rFonts w:ascii="Times New Roman" w:hAnsi="Times New Roman" w:cs="Times New Roman"/>
          <w:color w:val="000000"/>
          <w:sz w:val="28"/>
          <w:szCs w:val="28"/>
        </w:rPr>
        <w:t>What Scriptures can you find to substantiate the concept that if we are faithful in following Jesus, there will be suffering for us to bear?</w:t>
      </w:r>
    </w:p>
    <w:p w14:paraId="1D5D6A9E" w14:textId="099631E5" w:rsidR="00512167" w:rsidRDefault="00512167" w:rsidP="00512167">
      <w:pPr>
        <w:pStyle w:val="BodyTextIndent3"/>
        <w:spacing w:after="0"/>
        <w:ind w:left="0"/>
        <w:jc w:val="center"/>
        <w:rPr>
          <w:rStyle w:val="text"/>
          <w:rFonts w:ascii="Times New Roman" w:hAnsi="Times New Roman" w:cs="Times New Roman"/>
          <w:color w:val="000000"/>
          <w:sz w:val="32"/>
          <w:szCs w:val="32"/>
        </w:rPr>
      </w:pPr>
      <w:r>
        <w:rPr>
          <w:rStyle w:val="text"/>
          <w:rFonts w:ascii="Times New Roman" w:hAnsi="Times New Roman" w:cs="Times New Roman"/>
          <w:color w:val="000000"/>
          <w:sz w:val="32"/>
          <w:szCs w:val="32"/>
        </w:rPr>
        <w:t>*****</w:t>
      </w:r>
    </w:p>
    <w:p w14:paraId="2F524E4D" w14:textId="77777777" w:rsidR="00512167" w:rsidRDefault="00512167" w:rsidP="00512167">
      <w:pPr>
        <w:pStyle w:val="BodyTextIndent3"/>
        <w:spacing w:after="0"/>
        <w:ind w:left="0"/>
        <w:jc w:val="center"/>
        <w:rPr>
          <w:rStyle w:val="text"/>
          <w:rFonts w:ascii="Times New Roman" w:hAnsi="Times New Roman" w:cs="Times New Roman"/>
          <w:b/>
          <w:bCs/>
          <w:color w:val="000000"/>
          <w:sz w:val="28"/>
          <w:szCs w:val="28"/>
        </w:rPr>
      </w:pPr>
      <w:r>
        <w:rPr>
          <w:rStyle w:val="text"/>
          <w:rFonts w:ascii="Times New Roman" w:hAnsi="Times New Roman" w:cs="Times New Roman"/>
          <w:b/>
          <w:bCs/>
          <w:color w:val="000000"/>
          <w:sz w:val="28"/>
          <w:szCs w:val="28"/>
        </w:rPr>
        <w:t>The Witness of Hebrews 11</w:t>
      </w:r>
    </w:p>
    <w:p w14:paraId="404C02D1" w14:textId="2164DD41" w:rsidR="00512167" w:rsidRDefault="00512167" w:rsidP="00512167">
      <w:pPr>
        <w:pStyle w:val="BodyTextIndent3"/>
        <w:spacing w:after="0"/>
        <w:ind w:left="0"/>
        <w:jc w:val="center"/>
        <w:rPr>
          <w:rStyle w:val="text"/>
          <w:rFonts w:ascii="Times New Roman" w:hAnsi="Times New Roman" w:cs="Times New Roman"/>
          <w:b/>
          <w:bCs/>
          <w:color w:val="000000"/>
          <w:sz w:val="32"/>
          <w:szCs w:val="32"/>
        </w:rPr>
      </w:pPr>
      <w:r>
        <w:rPr>
          <w:rStyle w:val="text"/>
          <w:rFonts w:ascii="Times New Roman" w:hAnsi="Times New Roman" w:cs="Times New Roman"/>
          <w:b/>
          <w:bCs/>
          <w:color w:val="000000"/>
          <w:sz w:val="32"/>
          <w:szCs w:val="32"/>
        </w:rPr>
        <w:t>*****</w:t>
      </w:r>
    </w:p>
    <w:p w14:paraId="5A7FE8B5" w14:textId="55D954CB" w:rsidR="00512167" w:rsidRPr="00512167" w:rsidRDefault="00512167" w:rsidP="00512167">
      <w:pPr>
        <w:pStyle w:val="BodyTextIndent3"/>
        <w:spacing w:after="0"/>
        <w:ind w:left="0"/>
        <w:rPr>
          <w:rFonts w:ascii="Times New Roman" w:hAnsi="Times New Roman" w:cs="Times New Roman"/>
          <w:b/>
          <w:bCs/>
          <w:sz w:val="28"/>
          <w:szCs w:val="28"/>
        </w:rPr>
      </w:pPr>
      <w:r>
        <w:rPr>
          <w:rFonts w:ascii="Times New Roman" w:hAnsi="Times New Roman" w:cs="Times New Roman"/>
          <w:b/>
          <w:bCs/>
          <w:sz w:val="28"/>
          <w:szCs w:val="28"/>
        </w:rPr>
        <w:lastRenderedPageBreak/>
        <w:tab/>
      </w:r>
      <w:r>
        <w:rPr>
          <w:rFonts w:ascii="Times New Roman" w:hAnsi="Times New Roman" w:cs="Times New Roman"/>
          <w:b/>
          <w:bCs/>
          <w:sz w:val="28"/>
          <w:szCs w:val="28"/>
        </w:rPr>
        <w:tab/>
      </w:r>
      <w:r>
        <w:rPr>
          <w:rFonts w:ascii="Times New Roman" w:hAnsi="Times New Roman" w:cs="Times New Roman"/>
          <w:b/>
          <w:bCs/>
          <w:sz w:val="28"/>
          <w:szCs w:val="28"/>
        </w:rPr>
        <w:tab/>
      </w:r>
      <w:r>
        <w:rPr>
          <w:rFonts w:ascii="Times New Roman" w:hAnsi="Times New Roman" w:cs="Times New Roman"/>
          <w:b/>
          <w:bCs/>
          <w:sz w:val="28"/>
          <w:szCs w:val="28"/>
        </w:rPr>
        <w:tab/>
      </w:r>
      <w:r>
        <w:rPr>
          <w:rFonts w:ascii="Times New Roman" w:hAnsi="Times New Roman" w:cs="Times New Roman"/>
          <w:b/>
          <w:bCs/>
          <w:sz w:val="28"/>
          <w:szCs w:val="28"/>
        </w:rPr>
        <w:tab/>
      </w:r>
      <w:r>
        <w:rPr>
          <w:rFonts w:ascii="Times New Roman" w:hAnsi="Times New Roman" w:cs="Times New Roman"/>
          <w:b/>
          <w:bCs/>
          <w:sz w:val="28"/>
          <w:szCs w:val="28"/>
        </w:rPr>
        <w:tab/>
      </w:r>
      <w:r>
        <w:rPr>
          <w:rFonts w:ascii="Times New Roman" w:hAnsi="Times New Roman" w:cs="Times New Roman"/>
          <w:b/>
          <w:bCs/>
          <w:sz w:val="28"/>
          <w:szCs w:val="28"/>
        </w:rPr>
        <w:tab/>
      </w:r>
      <w:r>
        <w:rPr>
          <w:rFonts w:ascii="Times New Roman" w:hAnsi="Times New Roman" w:cs="Times New Roman"/>
          <w:b/>
          <w:bCs/>
          <w:sz w:val="28"/>
          <w:szCs w:val="28"/>
        </w:rPr>
        <w:tab/>
      </w:r>
      <w:r>
        <w:rPr>
          <w:rFonts w:ascii="Times New Roman" w:hAnsi="Times New Roman" w:cs="Times New Roman"/>
          <w:b/>
          <w:bCs/>
          <w:sz w:val="28"/>
          <w:szCs w:val="28"/>
        </w:rPr>
        <w:tab/>
      </w:r>
      <w:r>
        <w:rPr>
          <w:rFonts w:ascii="Times New Roman" w:hAnsi="Times New Roman" w:cs="Times New Roman"/>
          <w:b/>
          <w:bCs/>
          <w:sz w:val="28"/>
          <w:szCs w:val="28"/>
        </w:rPr>
        <w:tab/>
      </w:r>
      <w:r>
        <w:rPr>
          <w:rFonts w:ascii="Times New Roman" w:hAnsi="Times New Roman" w:cs="Times New Roman"/>
          <w:b/>
          <w:bCs/>
          <w:sz w:val="28"/>
          <w:szCs w:val="28"/>
        </w:rPr>
        <w:tab/>
        <w:t>Page Three</w:t>
      </w:r>
    </w:p>
    <w:p w14:paraId="0392AC8E" w14:textId="77777777" w:rsidR="00512167" w:rsidRDefault="00512167" w:rsidP="00512167">
      <w:pPr>
        <w:pStyle w:val="BodyTextIndent3"/>
        <w:spacing w:after="0"/>
        <w:ind w:left="0"/>
        <w:jc w:val="center"/>
      </w:pPr>
    </w:p>
    <w:p w14:paraId="2CF26920" w14:textId="77777777" w:rsidR="00512167" w:rsidRDefault="00512167" w:rsidP="00512167">
      <w:pPr>
        <w:pStyle w:val="BodyTextIndent3"/>
        <w:spacing w:after="0"/>
        <w:ind w:left="0"/>
      </w:pPr>
      <w:r>
        <w:rPr>
          <w:rStyle w:val="text"/>
          <w:rFonts w:ascii="Times New Roman" w:hAnsi="Times New Roman" w:cs="Times New Roman"/>
          <w:color w:val="000000"/>
          <w:sz w:val="28"/>
          <w:szCs w:val="28"/>
        </w:rPr>
        <w:t>Recently I preached a sermon, “I Believe”, at Whittier College Avenue church. The pastor, Jason Tippitt, had just completed a sermon series on the Apostle's Creed which emphasizes “I believe” as it makes doctrinal statements.  I asked the question, “What does it mean to say, 'I believe'”?  To illustrate that concept that believing is more than getting the right answer on a test, but is acting and living according to our beliefs, I preached through Hebrews 11...and illustrated the lives of those in the chapter as the development of saving grace, sanctifying grace, serving grace, and sustaining grace, Unit 101,102, 103, and 104.  I think you will find the sermon (attached file) interesting as we study discipleship together.</w:t>
      </w:r>
    </w:p>
    <w:p w14:paraId="6AB7CA89" w14:textId="77777777" w:rsidR="00512167" w:rsidRDefault="00512167" w:rsidP="00512167">
      <w:pPr>
        <w:pStyle w:val="BodyTextIndent3"/>
        <w:spacing w:after="0"/>
        <w:ind w:left="0"/>
        <w:jc w:val="center"/>
      </w:pPr>
      <w:r>
        <w:rPr>
          <w:rStyle w:val="text"/>
          <w:rFonts w:ascii="Times New Roman" w:hAnsi="Times New Roman" w:cs="Times New Roman"/>
          <w:b/>
          <w:bCs/>
          <w:color w:val="000000"/>
          <w:sz w:val="28"/>
          <w:szCs w:val="28"/>
        </w:rPr>
        <w:t>*****</w:t>
      </w:r>
    </w:p>
    <w:p w14:paraId="27E1E8C6" w14:textId="77777777" w:rsidR="00512167" w:rsidRDefault="00512167" w:rsidP="00512167">
      <w:pPr>
        <w:pStyle w:val="BodyTextIndent3"/>
        <w:spacing w:after="0"/>
        <w:ind w:left="0"/>
      </w:pPr>
      <w:r>
        <w:rPr>
          <w:rStyle w:val="text"/>
          <w:rFonts w:ascii="Times New Roman" w:hAnsi="Times New Roman" w:cs="Times New Roman"/>
          <w:b/>
          <w:bCs/>
          <w:color w:val="000000"/>
          <w:sz w:val="28"/>
          <w:szCs w:val="28"/>
          <w:u w:val="single"/>
        </w:rPr>
        <w:t>(confirming Scriptures) Psalm100:4-5</w:t>
      </w:r>
      <w:r>
        <w:rPr>
          <w:rStyle w:val="text"/>
          <w:rFonts w:ascii="Times New Roman" w:hAnsi="Times New Roman" w:cs="Times New Roman"/>
          <w:i/>
          <w:iCs/>
          <w:color w:val="000000"/>
          <w:sz w:val="28"/>
          <w:szCs w:val="28"/>
        </w:rPr>
        <w:t xml:space="preserve"> “Enter His gates with thanksgiving,</w:t>
      </w:r>
      <w:r>
        <w:rPr>
          <w:rFonts w:ascii="Times New Roman" w:hAnsi="Times New Roman" w:cs="Times New Roman"/>
          <w:i/>
          <w:iCs/>
          <w:color w:val="000000"/>
          <w:sz w:val="28"/>
          <w:szCs w:val="28"/>
        </w:rPr>
        <w:t xml:space="preserve"> a</w:t>
      </w:r>
      <w:r>
        <w:rPr>
          <w:rStyle w:val="text"/>
          <w:rFonts w:ascii="Times New Roman" w:hAnsi="Times New Roman" w:cs="Times New Roman"/>
          <w:i/>
          <w:iCs/>
          <w:color w:val="000000"/>
          <w:sz w:val="28"/>
          <w:szCs w:val="28"/>
        </w:rPr>
        <w:t>nd His courtyards with praise.</w:t>
      </w:r>
      <w:r>
        <w:rPr>
          <w:rFonts w:ascii="Times New Roman" w:hAnsi="Times New Roman" w:cs="Times New Roman"/>
          <w:i/>
          <w:iCs/>
          <w:color w:val="000000"/>
          <w:sz w:val="28"/>
          <w:szCs w:val="28"/>
        </w:rPr>
        <w:t xml:space="preserve"> </w:t>
      </w:r>
      <w:r>
        <w:rPr>
          <w:rStyle w:val="text"/>
          <w:rFonts w:ascii="Times New Roman" w:hAnsi="Times New Roman" w:cs="Times New Roman"/>
          <w:i/>
          <w:iCs/>
          <w:color w:val="000000"/>
          <w:sz w:val="28"/>
          <w:szCs w:val="28"/>
        </w:rPr>
        <w:t>Give thanks to Him, bless His name. For the</w:t>
      </w:r>
    </w:p>
    <w:p w14:paraId="20ABC933" w14:textId="5FDD243D" w:rsidR="00512167" w:rsidRDefault="00512167" w:rsidP="00512167">
      <w:pPr>
        <w:pStyle w:val="BodyTextIndent3"/>
        <w:spacing w:after="0"/>
        <w:ind w:left="0"/>
      </w:pPr>
      <w:r>
        <w:rPr>
          <w:rStyle w:val="small-caps"/>
          <w:rFonts w:ascii="Times New Roman" w:hAnsi="Times New Roman" w:cs="Times New Roman"/>
          <w:i/>
          <w:iCs/>
          <w:smallCaps/>
          <w:color w:val="000000"/>
          <w:sz w:val="28"/>
          <w:szCs w:val="28"/>
        </w:rPr>
        <w:t>Lord</w:t>
      </w:r>
      <w:r>
        <w:rPr>
          <w:rStyle w:val="text"/>
          <w:rFonts w:ascii="Times New Roman" w:hAnsi="Times New Roman" w:cs="Times New Roman"/>
          <w:i/>
          <w:iCs/>
          <w:color w:val="000000"/>
          <w:sz w:val="28"/>
          <w:szCs w:val="28"/>
        </w:rPr>
        <w:t> is good;</w:t>
      </w:r>
      <w:r>
        <w:rPr>
          <w:rFonts w:ascii="Times New Roman" w:hAnsi="Times New Roman" w:cs="Times New Roman"/>
          <w:i/>
          <w:iCs/>
          <w:color w:val="000000"/>
          <w:sz w:val="28"/>
          <w:szCs w:val="28"/>
        </w:rPr>
        <w:t xml:space="preserve"> </w:t>
      </w:r>
      <w:r>
        <w:rPr>
          <w:rStyle w:val="text"/>
          <w:rFonts w:ascii="Times New Roman" w:hAnsi="Times New Roman" w:cs="Times New Roman"/>
          <w:i/>
          <w:iCs/>
          <w:color w:val="000000"/>
          <w:sz w:val="28"/>
          <w:szCs w:val="28"/>
        </w:rPr>
        <w:t>His mercy is everlasting,</w:t>
      </w:r>
      <w:r>
        <w:rPr>
          <w:rFonts w:ascii="Times New Roman" w:hAnsi="Times New Roman" w:cs="Times New Roman"/>
          <w:i/>
          <w:iCs/>
          <w:color w:val="000000"/>
          <w:sz w:val="28"/>
          <w:szCs w:val="28"/>
        </w:rPr>
        <w:t xml:space="preserve"> a</w:t>
      </w:r>
      <w:r>
        <w:rPr>
          <w:rStyle w:val="text"/>
          <w:rFonts w:ascii="Times New Roman" w:hAnsi="Times New Roman" w:cs="Times New Roman"/>
          <w:i/>
          <w:iCs/>
          <w:color w:val="000000"/>
          <w:sz w:val="28"/>
          <w:szCs w:val="28"/>
        </w:rPr>
        <w:t>nd His faithfulness is to all generations.</w:t>
      </w:r>
      <w:r w:rsidR="00D61B04">
        <w:rPr>
          <w:rStyle w:val="text"/>
          <w:rFonts w:ascii="Times New Roman" w:hAnsi="Times New Roman" w:cs="Times New Roman"/>
          <w:i/>
          <w:iCs/>
          <w:color w:val="000000"/>
          <w:sz w:val="28"/>
          <w:szCs w:val="28"/>
        </w:rPr>
        <w:t>”</w:t>
      </w:r>
    </w:p>
    <w:p w14:paraId="79527820" w14:textId="1D5D345C" w:rsidR="00512167" w:rsidRDefault="00512167" w:rsidP="00512167">
      <w:pPr>
        <w:pStyle w:val="BodyTextIndent3"/>
        <w:spacing w:after="0"/>
        <w:ind w:left="0"/>
      </w:pPr>
      <w:r>
        <w:rPr>
          <w:rStyle w:val="text"/>
          <w:rFonts w:ascii="Times New Roman" w:hAnsi="Times New Roman" w:cs="Times New Roman"/>
          <w:color w:val="000000"/>
          <w:sz w:val="28"/>
          <w:szCs w:val="28"/>
        </w:rPr>
        <w:t xml:space="preserve">As we carry our cross and serve our Master in the assignment(s) He has given to us, our attitude is extremely important. We should be thankful for the chance to be of use </w:t>
      </w:r>
      <w:r w:rsidR="00D61B04">
        <w:rPr>
          <w:rStyle w:val="text"/>
          <w:rFonts w:ascii="Times New Roman" w:hAnsi="Times New Roman" w:cs="Times New Roman"/>
          <w:color w:val="000000"/>
          <w:sz w:val="28"/>
          <w:szCs w:val="28"/>
        </w:rPr>
        <w:t>to</w:t>
      </w:r>
      <w:r>
        <w:rPr>
          <w:rStyle w:val="text"/>
          <w:rFonts w:ascii="Times New Roman" w:hAnsi="Times New Roman" w:cs="Times New Roman"/>
          <w:color w:val="000000"/>
          <w:sz w:val="28"/>
          <w:szCs w:val="28"/>
        </w:rPr>
        <w:t xml:space="preserve"> Him, even if it causes us pain. We should center our mind and spirit on the praise of His character and goodness. We should dismiss any thoughts of His unfairness to us proclaiming that He is good, He knows what He is doing. We should look in anticipation of good coming to us and others as we carry our cross for Him. His faithfulness will be what will sustain us in difficult times.</w:t>
      </w:r>
    </w:p>
    <w:p w14:paraId="6BD75238" w14:textId="77777777" w:rsidR="00512167" w:rsidRDefault="00512167" w:rsidP="00512167">
      <w:pPr>
        <w:pStyle w:val="BodyTextIndent3"/>
        <w:spacing w:after="0"/>
        <w:ind w:left="0"/>
      </w:pPr>
    </w:p>
    <w:p w14:paraId="3E7A0C14" w14:textId="77777777" w:rsidR="00512167" w:rsidRDefault="00512167" w:rsidP="00512167">
      <w:pPr>
        <w:pStyle w:val="BodyTextIndent3"/>
        <w:spacing w:after="0"/>
        <w:ind w:left="0"/>
      </w:pPr>
      <w:r>
        <w:rPr>
          <w:rFonts w:ascii="Times New Roman" w:hAnsi="Times New Roman" w:cs="Times New Roman"/>
          <w:b/>
          <w:bCs/>
          <w:iCs/>
          <w:sz w:val="28"/>
          <w:szCs w:val="28"/>
          <w:u w:val="single"/>
        </w:rPr>
        <w:t>John 4:</w:t>
      </w:r>
      <w:r>
        <w:rPr>
          <w:rFonts w:ascii="Times New Roman" w:hAnsi="Times New Roman" w:cs="Times New Roman"/>
          <w:b/>
          <w:bCs/>
          <w:iCs/>
          <w:sz w:val="28"/>
          <w:szCs w:val="28"/>
        </w:rPr>
        <w:t>23  “</w:t>
      </w:r>
      <w:r>
        <w:rPr>
          <w:rFonts w:ascii="Times New Roman" w:hAnsi="Times New Roman" w:cs="Times New Roman"/>
          <w:i/>
          <w:sz w:val="28"/>
          <w:szCs w:val="28"/>
        </w:rPr>
        <w:t xml:space="preserve">God is </w:t>
      </w:r>
      <w:r>
        <w:rPr>
          <w:rFonts w:ascii="Tahoma" w:hAnsi="Tahoma" w:cs="Tahoma"/>
          <w:i/>
          <w:sz w:val="28"/>
          <w:szCs w:val="28"/>
          <w:vertAlign w:val="superscript"/>
        </w:rPr>
        <w:t>﻿</w:t>
      </w:r>
      <w:r>
        <w:rPr>
          <w:rFonts w:ascii="Times New Roman" w:hAnsi="Times New Roman" w:cs="Times New Roman"/>
          <w:i/>
          <w:sz w:val="28"/>
          <w:szCs w:val="28"/>
        </w:rPr>
        <w:t xml:space="preserve">spirit, and those who worship Him must worship </w:t>
      </w:r>
      <w:r>
        <w:rPr>
          <w:rFonts w:ascii="Tahoma" w:hAnsi="Tahoma" w:cs="Tahoma"/>
          <w:i/>
          <w:sz w:val="28"/>
          <w:szCs w:val="28"/>
          <w:vertAlign w:val="superscript"/>
        </w:rPr>
        <w:t>﻿﻿</w:t>
      </w:r>
      <w:r>
        <w:rPr>
          <w:rFonts w:ascii="Times New Roman" w:hAnsi="Times New Roman" w:cs="Times New Roman"/>
          <w:i/>
          <w:sz w:val="28"/>
          <w:szCs w:val="28"/>
        </w:rPr>
        <w:t xml:space="preserve">in spirit and truth.”  </w:t>
      </w:r>
    </w:p>
    <w:p w14:paraId="6B2E3E18" w14:textId="7288128F" w:rsidR="00512167" w:rsidRDefault="00512167" w:rsidP="00512167">
      <w:pPr>
        <w:pStyle w:val="BodyTextIndent3"/>
        <w:spacing w:after="0"/>
        <w:ind w:left="0"/>
      </w:pPr>
      <w:r>
        <w:rPr>
          <w:rFonts w:ascii="Times New Roman" w:eastAsia="Times New Roman" w:hAnsi="Times New Roman" w:cs="Times New Roman"/>
          <w:sz w:val="28"/>
          <w:szCs w:val="28"/>
        </w:rPr>
        <w:t xml:space="preserve">Too often worship is considered in the context of how loud we shout, how much we move </w:t>
      </w:r>
      <w:r w:rsidR="00D61B04">
        <w:rPr>
          <w:rFonts w:ascii="Times New Roman" w:eastAsia="Times New Roman" w:hAnsi="Times New Roman" w:cs="Times New Roman"/>
          <w:sz w:val="28"/>
          <w:szCs w:val="28"/>
        </w:rPr>
        <w:t>or</w:t>
      </w:r>
      <w:r>
        <w:rPr>
          <w:rFonts w:ascii="Times New Roman" w:eastAsia="Times New Roman" w:hAnsi="Times New Roman" w:cs="Times New Roman"/>
          <w:sz w:val="28"/>
          <w:szCs w:val="28"/>
        </w:rPr>
        <w:t xml:space="preserve"> dance, what emotion we experience, or other culturally expected experiences that are proclaimed worship. But God looks on the heart. We need to come with </w:t>
      </w:r>
      <w:r>
        <w:rPr>
          <w:rFonts w:ascii="Times New Roman" w:eastAsia="Times New Roman" w:hAnsi="Times New Roman" w:cs="Times New Roman"/>
          <w:b/>
          <w:bCs/>
          <w:sz w:val="28"/>
          <w:szCs w:val="28"/>
        </w:rPr>
        <w:t>openness, brokenness, and oneness</w:t>
      </w:r>
      <w:r>
        <w:rPr>
          <w:rFonts w:ascii="Times New Roman" w:eastAsia="Times New Roman" w:hAnsi="Times New Roman" w:cs="Times New Roman"/>
          <w:sz w:val="28"/>
          <w:szCs w:val="28"/>
        </w:rPr>
        <w:t xml:space="preserve"> before Him. He knows us, and we cannot put on a happy face and think it will impress Him. He sees our spirit, and whether we are hiding from Him in some way, or if we are living and worshiping in truth. This is exactly why there needs to be confession in our worship. Psalm 19:</w:t>
      </w:r>
    </w:p>
    <w:p w14:paraId="68110EF6" w14:textId="77777777" w:rsidR="00512167" w:rsidRDefault="00512167" w:rsidP="00512167">
      <w:pPr>
        <w:pStyle w:val="BodyTextIndent3"/>
        <w:spacing w:after="0"/>
        <w:ind w:left="0"/>
      </w:pPr>
      <w:r>
        <w:rPr>
          <w:rFonts w:ascii="Times New Roman" w:eastAsia="Times New Roman" w:hAnsi="Times New Roman" w:cs="Times New Roman"/>
          <w:sz w:val="28"/>
          <w:szCs w:val="28"/>
        </w:rPr>
        <w:t xml:space="preserve">12-14 says, </w:t>
      </w:r>
      <w:r>
        <w:rPr>
          <w:rFonts w:ascii="Times New Roman" w:eastAsia="Times New Roman" w:hAnsi="Times New Roman" w:cs="Times New Roman"/>
          <w:b/>
          <w:bCs/>
          <w:i/>
          <w:iCs/>
          <w:sz w:val="28"/>
          <w:szCs w:val="28"/>
        </w:rPr>
        <w:t>“</w:t>
      </w:r>
      <w:bookmarkStart w:id="0" w:name="en-NASB-14181"/>
      <w:bookmarkEnd w:id="0"/>
      <w:r>
        <w:rPr>
          <w:rFonts w:ascii="Times New Roman" w:eastAsia="Times New Roman" w:hAnsi="Times New Roman" w:cs="Times New Roman"/>
          <w:b/>
          <w:bCs/>
          <w:i/>
          <w:iCs/>
          <w:color w:val="000000"/>
          <w:sz w:val="28"/>
          <w:szCs w:val="28"/>
        </w:rPr>
        <w:t>Who can discern his errors? Acquit me of hidden faults.</w:t>
      </w:r>
      <w:bookmarkStart w:id="1" w:name="en-NASB-14182"/>
      <w:bookmarkEnd w:id="1"/>
      <w:r>
        <w:rPr>
          <w:rFonts w:ascii="Times New Roman" w:eastAsia="Times New Roman" w:hAnsi="Times New Roman" w:cs="Times New Roman"/>
          <w:b/>
          <w:bCs/>
          <w:i/>
          <w:iCs/>
          <w:color w:val="000000"/>
          <w:sz w:val="28"/>
          <w:szCs w:val="28"/>
        </w:rPr>
        <w:t xml:space="preserve"> Also keep Your servant back from presumptuous sins; Let them not rule over me; Then I will be innocent, an</w:t>
      </w:r>
      <w:r>
        <w:rPr>
          <w:rFonts w:ascii="Times New Roman" w:eastAsia="Times New Roman" w:hAnsi="Times New Roman" w:cs="Times New Roman"/>
          <w:b/>
          <w:bCs/>
          <w:color w:val="000000"/>
          <w:sz w:val="28"/>
          <w:szCs w:val="28"/>
        </w:rPr>
        <w:t xml:space="preserve">d </w:t>
      </w:r>
      <w:r>
        <w:rPr>
          <w:rFonts w:ascii="Times New Roman" w:eastAsia="Times New Roman" w:hAnsi="Times New Roman" w:cs="Times New Roman"/>
          <w:b/>
          <w:bCs/>
          <w:i/>
          <w:iCs/>
          <w:color w:val="000000"/>
          <w:sz w:val="28"/>
          <w:szCs w:val="28"/>
        </w:rPr>
        <w:t>I will be blameless of great wrongdoing.</w:t>
      </w:r>
      <w:bookmarkStart w:id="2" w:name="en-NASB-14183"/>
      <w:bookmarkEnd w:id="2"/>
      <w:r>
        <w:rPr>
          <w:rFonts w:ascii="Times New Roman" w:eastAsia="Times New Roman" w:hAnsi="Times New Roman" w:cs="Times New Roman"/>
          <w:b/>
          <w:bCs/>
          <w:i/>
          <w:iCs/>
          <w:color w:val="000000"/>
          <w:sz w:val="28"/>
          <w:szCs w:val="28"/>
        </w:rPr>
        <w:t xml:space="preserve"> </w:t>
      </w:r>
      <w:r w:rsidRPr="00D61B04">
        <w:rPr>
          <w:rFonts w:ascii="Times New Roman" w:eastAsia="Times New Roman" w:hAnsi="Times New Roman" w:cs="Times New Roman"/>
          <w:b/>
          <w:bCs/>
          <w:i/>
          <w:iCs/>
          <w:color w:val="000000"/>
          <w:sz w:val="28"/>
          <w:szCs w:val="28"/>
          <w:u w:val="single"/>
        </w:rPr>
        <w:t xml:space="preserve">May the words of my mouth and the meditation of my heart be acceptable in Your sight, </w:t>
      </w:r>
      <w:r w:rsidRPr="00D61B04">
        <w:rPr>
          <w:rFonts w:ascii="Times New Roman" w:eastAsia="Times New Roman" w:hAnsi="Times New Roman" w:cs="Times New Roman"/>
          <w:b/>
          <w:bCs/>
          <w:i/>
          <w:iCs/>
          <w:smallCaps/>
          <w:color w:val="000000"/>
          <w:sz w:val="28"/>
          <w:szCs w:val="28"/>
          <w:u w:val="single"/>
        </w:rPr>
        <w:t>Lord</w:t>
      </w:r>
      <w:r w:rsidRPr="00D61B04">
        <w:rPr>
          <w:rFonts w:ascii="Times New Roman" w:eastAsia="Times New Roman" w:hAnsi="Times New Roman" w:cs="Times New Roman"/>
          <w:b/>
          <w:bCs/>
          <w:i/>
          <w:iCs/>
          <w:color w:val="000000"/>
          <w:sz w:val="28"/>
          <w:szCs w:val="28"/>
          <w:u w:val="single"/>
        </w:rPr>
        <w:t xml:space="preserve">, my </w:t>
      </w:r>
      <w:proofErr w:type="gramStart"/>
      <w:r w:rsidRPr="00D61B04">
        <w:rPr>
          <w:rFonts w:ascii="Times New Roman" w:eastAsia="Times New Roman" w:hAnsi="Times New Roman" w:cs="Times New Roman"/>
          <w:b/>
          <w:bCs/>
          <w:i/>
          <w:iCs/>
          <w:color w:val="000000"/>
          <w:sz w:val="28"/>
          <w:szCs w:val="28"/>
          <w:u w:val="single"/>
        </w:rPr>
        <w:t>rock</w:t>
      </w:r>
      <w:proofErr w:type="gramEnd"/>
      <w:r w:rsidRPr="00D61B04">
        <w:rPr>
          <w:rFonts w:ascii="Times New Roman" w:eastAsia="Times New Roman" w:hAnsi="Times New Roman" w:cs="Times New Roman"/>
          <w:b/>
          <w:bCs/>
          <w:i/>
          <w:iCs/>
          <w:color w:val="000000"/>
          <w:sz w:val="28"/>
          <w:szCs w:val="28"/>
          <w:u w:val="single"/>
        </w:rPr>
        <w:t xml:space="preserve"> and my Redeemer</w:t>
      </w:r>
      <w:r>
        <w:rPr>
          <w:rFonts w:ascii="Times New Roman" w:eastAsia="Times New Roman" w:hAnsi="Times New Roman" w:cs="Times New Roman"/>
          <w:b/>
          <w:bCs/>
          <w:i/>
          <w:iCs/>
          <w:color w:val="000000"/>
          <w:sz w:val="28"/>
          <w:szCs w:val="28"/>
        </w:rPr>
        <w:t>.”</w:t>
      </w:r>
    </w:p>
    <w:p w14:paraId="6331001A" w14:textId="77777777" w:rsidR="00D61B04" w:rsidRDefault="00D61B04" w:rsidP="00512167">
      <w:pPr>
        <w:pStyle w:val="BodyTextIndent3"/>
        <w:spacing w:after="0"/>
        <w:ind w:left="0"/>
        <w:rPr>
          <w:rFonts w:ascii="Times New Roman" w:eastAsia="Times New Roman" w:hAnsi="Times New Roman" w:cs="Times New Roman"/>
          <w:b/>
          <w:bCs/>
          <w:sz w:val="28"/>
          <w:szCs w:val="28"/>
          <w:u w:val="single"/>
        </w:rPr>
      </w:pPr>
    </w:p>
    <w:p w14:paraId="7ED45916" w14:textId="75F2B7D9" w:rsidR="00D61B04" w:rsidRPr="00D61B04" w:rsidRDefault="00D61B04" w:rsidP="00512167">
      <w:pPr>
        <w:pStyle w:val="BodyTextIndent3"/>
        <w:spacing w:after="0"/>
        <w:ind w:left="0"/>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lastRenderedPageBreak/>
        <w:tab/>
      </w:r>
      <w:r>
        <w:rPr>
          <w:rFonts w:ascii="Times New Roman" w:eastAsia="Times New Roman" w:hAnsi="Times New Roman" w:cs="Times New Roman"/>
          <w:b/>
          <w:bCs/>
          <w:sz w:val="28"/>
          <w:szCs w:val="28"/>
        </w:rPr>
        <w:tab/>
      </w:r>
      <w:r>
        <w:rPr>
          <w:rFonts w:ascii="Times New Roman" w:eastAsia="Times New Roman" w:hAnsi="Times New Roman" w:cs="Times New Roman"/>
          <w:b/>
          <w:bCs/>
          <w:sz w:val="28"/>
          <w:szCs w:val="28"/>
        </w:rPr>
        <w:tab/>
      </w:r>
      <w:r>
        <w:rPr>
          <w:rFonts w:ascii="Times New Roman" w:eastAsia="Times New Roman" w:hAnsi="Times New Roman" w:cs="Times New Roman"/>
          <w:b/>
          <w:bCs/>
          <w:sz w:val="28"/>
          <w:szCs w:val="28"/>
        </w:rPr>
        <w:tab/>
      </w:r>
      <w:r>
        <w:rPr>
          <w:rFonts w:ascii="Times New Roman" w:eastAsia="Times New Roman" w:hAnsi="Times New Roman" w:cs="Times New Roman"/>
          <w:b/>
          <w:bCs/>
          <w:sz w:val="28"/>
          <w:szCs w:val="28"/>
        </w:rPr>
        <w:tab/>
      </w:r>
      <w:r>
        <w:rPr>
          <w:rFonts w:ascii="Times New Roman" w:eastAsia="Times New Roman" w:hAnsi="Times New Roman" w:cs="Times New Roman"/>
          <w:b/>
          <w:bCs/>
          <w:sz w:val="28"/>
          <w:szCs w:val="28"/>
        </w:rPr>
        <w:tab/>
      </w:r>
      <w:r>
        <w:rPr>
          <w:rFonts w:ascii="Times New Roman" w:eastAsia="Times New Roman" w:hAnsi="Times New Roman" w:cs="Times New Roman"/>
          <w:b/>
          <w:bCs/>
          <w:sz w:val="28"/>
          <w:szCs w:val="28"/>
        </w:rPr>
        <w:tab/>
      </w:r>
      <w:r>
        <w:rPr>
          <w:rFonts w:ascii="Times New Roman" w:eastAsia="Times New Roman" w:hAnsi="Times New Roman" w:cs="Times New Roman"/>
          <w:b/>
          <w:bCs/>
          <w:sz w:val="28"/>
          <w:szCs w:val="28"/>
        </w:rPr>
        <w:tab/>
      </w:r>
      <w:r>
        <w:rPr>
          <w:rFonts w:ascii="Times New Roman" w:eastAsia="Times New Roman" w:hAnsi="Times New Roman" w:cs="Times New Roman"/>
          <w:b/>
          <w:bCs/>
          <w:sz w:val="28"/>
          <w:szCs w:val="28"/>
        </w:rPr>
        <w:tab/>
      </w:r>
      <w:r>
        <w:rPr>
          <w:rFonts w:ascii="Times New Roman" w:eastAsia="Times New Roman" w:hAnsi="Times New Roman" w:cs="Times New Roman"/>
          <w:b/>
          <w:bCs/>
          <w:sz w:val="28"/>
          <w:szCs w:val="28"/>
        </w:rPr>
        <w:tab/>
      </w:r>
      <w:r>
        <w:rPr>
          <w:rFonts w:ascii="Times New Roman" w:eastAsia="Times New Roman" w:hAnsi="Times New Roman" w:cs="Times New Roman"/>
          <w:b/>
          <w:bCs/>
          <w:sz w:val="28"/>
          <w:szCs w:val="28"/>
        </w:rPr>
        <w:tab/>
        <w:t>Page Four</w:t>
      </w:r>
    </w:p>
    <w:p w14:paraId="7177D11A" w14:textId="69DDD8D5" w:rsidR="00512167" w:rsidRDefault="00512167" w:rsidP="00512167">
      <w:pPr>
        <w:pStyle w:val="BodyTextIndent3"/>
        <w:spacing w:after="0"/>
        <w:ind w:left="0"/>
      </w:pPr>
      <w:r>
        <w:rPr>
          <w:rFonts w:ascii="Times New Roman" w:eastAsia="Times New Roman" w:hAnsi="Times New Roman" w:cs="Times New Roman"/>
          <w:b/>
          <w:bCs/>
          <w:sz w:val="28"/>
          <w:szCs w:val="28"/>
          <w:u w:val="single"/>
        </w:rPr>
        <w:t>Hebrews 13:15-16</w:t>
      </w:r>
      <w:r>
        <w:rPr>
          <w:rFonts w:ascii="Times New Roman" w:eastAsia="Times New Roman" w:hAnsi="Times New Roman" w:cs="Times New Roman"/>
          <w:i/>
          <w:iCs/>
          <w:sz w:val="28"/>
          <w:szCs w:val="28"/>
        </w:rPr>
        <w:t xml:space="preserve">  “Through Him then, let us continually offer up a </w:t>
      </w:r>
      <w:r>
        <w:rPr>
          <w:rFonts w:ascii="Times New Roman" w:eastAsia="Times New Roman" w:hAnsi="Times New Roman" w:cs="Times New Roman"/>
          <w:i/>
          <w:iCs/>
          <w:sz w:val="28"/>
          <w:szCs w:val="28"/>
          <w:u w:val="single"/>
        </w:rPr>
        <w:t>sacrifice of praise</w:t>
      </w:r>
      <w:r>
        <w:rPr>
          <w:rFonts w:ascii="Times New Roman" w:eastAsia="Times New Roman" w:hAnsi="Times New Roman" w:cs="Times New Roman"/>
          <w:i/>
          <w:iCs/>
          <w:sz w:val="28"/>
          <w:szCs w:val="28"/>
        </w:rPr>
        <w:t xml:space="preserve"> to God, that is, the fruit of lips that give thanks to His name. And do not neglect doing good and sharing; for with such sacrifices God is pleased.”</w:t>
      </w:r>
    </w:p>
    <w:p w14:paraId="1C9DB534" w14:textId="3FB9FAD4" w:rsidR="00512167" w:rsidRDefault="00512167" w:rsidP="00512167">
      <w:pPr>
        <w:pStyle w:val="BodyTextIndent3"/>
        <w:spacing w:after="0"/>
        <w:ind w:left="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Here is the guidance for us that perhaps praise and worship when it is difficult for us and hard, perhaps even a </w:t>
      </w:r>
      <w:r w:rsidR="00D61B04">
        <w:rPr>
          <w:rFonts w:ascii="Times New Roman" w:eastAsia="Times New Roman" w:hAnsi="Times New Roman" w:cs="Times New Roman"/>
          <w:sz w:val="28"/>
          <w:szCs w:val="28"/>
        </w:rPr>
        <w:t xml:space="preserve">life of </w:t>
      </w:r>
      <w:r>
        <w:rPr>
          <w:rFonts w:ascii="Times New Roman" w:eastAsia="Times New Roman" w:hAnsi="Times New Roman" w:cs="Times New Roman"/>
          <w:sz w:val="28"/>
          <w:szCs w:val="28"/>
        </w:rPr>
        <w:t>sacrifice, is special in God's sight. And it is also true that doing good and sharing when it is not our first preference does not go unnoticed by God. It may feel like a “cross” to us, but it brings the power of God into our lives and into our world.</w:t>
      </w:r>
    </w:p>
    <w:p w14:paraId="693D4EF3" w14:textId="77777777" w:rsidR="00512167" w:rsidRDefault="00512167" w:rsidP="00512167">
      <w:pPr>
        <w:pStyle w:val="BodyTextIndent3"/>
        <w:spacing w:after="0"/>
        <w:ind w:left="0"/>
        <w:rPr>
          <w:rFonts w:ascii="Times New Roman" w:eastAsia="Times New Roman" w:hAnsi="Times New Roman" w:cs="Times New Roman"/>
          <w:sz w:val="28"/>
          <w:szCs w:val="28"/>
        </w:rPr>
      </w:pPr>
    </w:p>
    <w:p w14:paraId="700AAFEB" w14:textId="77777777" w:rsidR="00512167" w:rsidRDefault="00512167" w:rsidP="00512167">
      <w:pPr>
        <w:pStyle w:val="Standard"/>
        <w:spacing w:after="0" w:line="240" w:lineRule="auto"/>
      </w:pPr>
      <w:r>
        <w:rPr>
          <w:rFonts w:ascii="Times New Roman" w:eastAsia="Times New Roman" w:hAnsi="Times New Roman" w:cs="Times New Roman"/>
          <w:b/>
          <w:sz w:val="28"/>
          <w:szCs w:val="28"/>
          <w:u w:val="single"/>
        </w:rPr>
        <w:t>I Thessalonians 5:16-18</w:t>
      </w:r>
      <w:r>
        <w:rPr>
          <w:rFonts w:ascii="Times New Roman" w:eastAsia="Times New Roman" w:hAnsi="Times New Roman" w:cs="Times New Roman"/>
          <w:bCs/>
          <w:i/>
          <w:iCs/>
          <w:sz w:val="28"/>
          <w:szCs w:val="28"/>
        </w:rPr>
        <w:t xml:space="preserve">  “Rejoice always; pray without ceasing; in everything give thanks; for this is God's will for you in Christ Jesus.”</w:t>
      </w:r>
    </w:p>
    <w:p w14:paraId="650BBCEF" w14:textId="076421D5" w:rsidR="00512167" w:rsidRDefault="00512167" w:rsidP="00512167">
      <w:pPr>
        <w:pStyle w:val="Standard"/>
        <w:spacing w:after="0" w:line="240" w:lineRule="auto"/>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which one of these three 1</w:t>
      </w:r>
      <w:r w:rsidR="00D61B04">
        <w:rPr>
          <w:rFonts w:ascii="Times New Roman" w:eastAsia="Times New Roman" w:hAnsi="Times New Roman" w:cs="Times New Roman"/>
          <w:bCs/>
          <w:sz w:val="28"/>
          <w:szCs w:val="28"/>
        </w:rPr>
        <w:t>)</w:t>
      </w:r>
      <w:r>
        <w:rPr>
          <w:rFonts w:ascii="Times New Roman" w:eastAsia="Times New Roman" w:hAnsi="Times New Roman" w:cs="Times New Roman"/>
          <w:bCs/>
          <w:sz w:val="28"/>
          <w:szCs w:val="28"/>
        </w:rPr>
        <w:t xml:space="preserve"> rejoicing always, 2</w:t>
      </w:r>
      <w:r w:rsidR="00D61B04">
        <w:rPr>
          <w:rFonts w:ascii="Times New Roman" w:eastAsia="Times New Roman" w:hAnsi="Times New Roman" w:cs="Times New Roman"/>
          <w:bCs/>
          <w:sz w:val="28"/>
          <w:szCs w:val="28"/>
        </w:rPr>
        <w:t>)</w:t>
      </w:r>
      <w:r>
        <w:rPr>
          <w:rFonts w:ascii="Times New Roman" w:eastAsia="Times New Roman" w:hAnsi="Times New Roman" w:cs="Times New Roman"/>
          <w:bCs/>
          <w:sz w:val="28"/>
          <w:szCs w:val="28"/>
        </w:rPr>
        <w:t xml:space="preserve"> praying without ceasing, or 3) thanking God for everything is the most difficult for you to continually do?</w:t>
      </w:r>
    </w:p>
    <w:p w14:paraId="0E5C12B1" w14:textId="77777777" w:rsidR="00512167" w:rsidRDefault="00512167" w:rsidP="00512167">
      <w:pPr>
        <w:pStyle w:val="Standard"/>
        <w:spacing w:after="0" w:line="240" w:lineRule="auto"/>
        <w:rPr>
          <w:rFonts w:ascii="Times New Roman" w:eastAsia="Times New Roman" w:hAnsi="Times New Roman" w:cs="Times New Roman"/>
          <w:bCs/>
          <w:i/>
          <w:iCs/>
          <w:sz w:val="28"/>
          <w:szCs w:val="28"/>
        </w:rPr>
      </w:pPr>
    </w:p>
    <w:p w14:paraId="7D45B90F" w14:textId="77777777" w:rsidR="00512167" w:rsidRDefault="00512167" w:rsidP="00512167">
      <w:pPr>
        <w:pStyle w:val="Standard"/>
        <w:spacing w:after="0" w:line="240" w:lineRule="auto"/>
      </w:pPr>
      <w:r>
        <w:rPr>
          <w:rFonts w:ascii="Times New Roman" w:eastAsia="Times New Roman" w:hAnsi="Times New Roman" w:cs="Times New Roman"/>
          <w:b/>
          <w:sz w:val="28"/>
          <w:szCs w:val="28"/>
        </w:rPr>
        <w:t xml:space="preserve">See also: Psalm 33:1, Psalm 95:6, etc. </w:t>
      </w:r>
      <w:r>
        <w:rPr>
          <w:rFonts w:ascii="Times New Roman" w:eastAsia="Times New Roman" w:hAnsi="Times New Roman" w:cs="Times New Roman"/>
          <w:bCs/>
          <w:i/>
          <w:iCs/>
          <w:sz w:val="28"/>
          <w:szCs w:val="28"/>
        </w:rPr>
        <w:t xml:space="preserve"> </w:t>
      </w:r>
    </w:p>
    <w:p w14:paraId="76D96D75" w14:textId="77777777" w:rsidR="00512167" w:rsidRDefault="00512167" w:rsidP="00512167">
      <w:pPr>
        <w:pStyle w:val="Standard"/>
        <w:spacing w:after="0" w:line="240" w:lineRule="auto"/>
        <w:rPr>
          <w:rFonts w:ascii="Times New Roman" w:eastAsia="Times New Roman" w:hAnsi="Times New Roman" w:cs="Times New Roman"/>
          <w:bCs/>
          <w:i/>
          <w:iCs/>
          <w:sz w:val="28"/>
          <w:szCs w:val="28"/>
        </w:rPr>
      </w:pPr>
    </w:p>
    <w:p w14:paraId="0E4908D5" w14:textId="77777777" w:rsidR="00512167" w:rsidRDefault="00512167" w:rsidP="00512167">
      <w:pPr>
        <w:pStyle w:val="Standard"/>
        <w:spacing w:after="0" w:line="240" w:lineRule="auto"/>
        <w:jc w:val="center"/>
        <w:rPr>
          <w:rFonts w:ascii="Times New Roman" w:eastAsia="Times New Roman" w:hAnsi="Times New Roman" w:cs="Times New Roman"/>
          <w:b/>
          <w:sz w:val="28"/>
          <w:szCs w:val="28"/>
          <w:u w:val="single"/>
        </w:rPr>
      </w:pPr>
      <w:r>
        <w:rPr>
          <w:rFonts w:ascii="Times New Roman" w:eastAsia="Times New Roman" w:hAnsi="Times New Roman" w:cs="Times New Roman"/>
          <w:b/>
          <w:sz w:val="28"/>
          <w:szCs w:val="28"/>
          <w:u w:val="single"/>
        </w:rPr>
        <w:t>Bearing our Cross by Loving our Friends</w:t>
      </w:r>
    </w:p>
    <w:p w14:paraId="22E49970" w14:textId="77777777" w:rsidR="00512167" w:rsidRDefault="00512167" w:rsidP="00512167">
      <w:pPr>
        <w:pStyle w:val="Standard"/>
        <w:spacing w:after="0" w:line="240" w:lineRule="auto"/>
        <w:jc w:val="center"/>
        <w:rPr>
          <w:rFonts w:ascii="Times New Roman" w:eastAsia="Times New Roman" w:hAnsi="Times New Roman" w:cs="Times New Roman"/>
          <w:bCs/>
          <w:sz w:val="28"/>
          <w:szCs w:val="28"/>
        </w:rPr>
      </w:pPr>
    </w:p>
    <w:p w14:paraId="36DF3129" w14:textId="77777777" w:rsidR="00512167" w:rsidRDefault="00512167" w:rsidP="00512167">
      <w:pPr>
        <w:pStyle w:val="Standard"/>
        <w:spacing w:after="0" w:line="240" w:lineRule="auto"/>
      </w:pPr>
      <w:r>
        <w:rPr>
          <w:rFonts w:ascii="Times New Roman" w:eastAsia="Times New Roman" w:hAnsi="Times New Roman" w:cs="Times New Roman"/>
          <w:b/>
          <w:bCs/>
          <w:sz w:val="28"/>
          <w:szCs w:val="28"/>
          <w:u w:val="single"/>
        </w:rPr>
        <w:t>Matthew 18:18-20</w:t>
      </w:r>
      <w:r>
        <w:rPr>
          <w:rFonts w:ascii="Times New Roman" w:eastAsia="Times New Roman" w:hAnsi="Times New Roman" w:cs="Times New Roman"/>
          <w:b/>
          <w:bCs/>
          <w:i/>
          <w:iCs/>
          <w:sz w:val="28"/>
          <w:szCs w:val="28"/>
        </w:rPr>
        <w:t xml:space="preserve">  </w:t>
      </w:r>
      <w:r>
        <w:rPr>
          <w:rFonts w:ascii="Times New Roman" w:eastAsia="Times New Roman" w:hAnsi="Times New Roman" w:cs="Times New Roman"/>
          <w:i/>
          <w:iCs/>
          <w:sz w:val="28"/>
          <w:szCs w:val="28"/>
        </w:rPr>
        <w:t>"Truly I say to you, whatever you bind on earth shall have been bound in heaven; and whatever you loose on earth shall have been loosed in heaven.  Again, I say to you, that if two of you agree on earth about anything that they may ask, it shall be done for them by My Father who is in heaven. For where two or three have gathered together in My name, I am there in their midst."</w:t>
      </w:r>
    </w:p>
    <w:p w14:paraId="2A6DA82A" w14:textId="318B96C1" w:rsidR="00512167" w:rsidRPr="00D61B04" w:rsidRDefault="00512167" w:rsidP="00512167">
      <w:pPr>
        <w:pStyle w:val="Standard"/>
        <w:spacing w:after="0" w:line="240" w:lineRule="auto"/>
      </w:pPr>
      <w:r>
        <w:rPr>
          <w:rFonts w:ascii="Times New Roman" w:eastAsia="Times New Roman" w:hAnsi="Times New Roman" w:cs="Times New Roman"/>
          <w:sz w:val="28"/>
          <w:szCs w:val="28"/>
        </w:rPr>
        <w:t xml:space="preserve">For whatever reason, it appears in this Scripture and throughout God's revelation that there is power in the body of Christ coming together in unity. We should be aware that it is in this oneness that we will be with all the others who are in heaven eternally. There is an old saying, </w:t>
      </w:r>
      <w:r>
        <w:rPr>
          <w:rFonts w:ascii="Times New Roman" w:eastAsia="Times New Roman" w:hAnsi="Times New Roman" w:cs="Times New Roman"/>
          <w:b/>
          <w:bCs/>
          <w:sz w:val="28"/>
          <w:szCs w:val="28"/>
        </w:rPr>
        <w:t>“To be with saints above, O—that will be glory, but to live with saints below—now, that's a different story!”</w:t>
      </w:r>
      <w:r>
        <w:rPr>
          <w:rFonts w:ascii="Times New Roman" w:eastAsia="Times New Roman" w:hAnsi="Times New Roman" w:cs="Times New Roman"/>
          <w:sz w:val="28"/>
          <w:szCs w:val="28"/>
        </w:rPr>
        <w:t xml:space="preserve"> And yet, just as parents in this world take great joy in seeing their children love each other and support each other, so does our Heavenly Father. Whatever divides followers of Jesus in this life is used not only to harm His </w:t>
      </w:r>
      <w:r w:rsidR="00D61B04">
        <w:rPr>
          <w:rFonts w:ascii="Times New Roman" w:eastAsia="Times New Roman" w:hAnsi="Times New Roman" w:cs="Times New Roman"/>
          <w:sz w:val="28"/>
          <w:szCs w:val="28"/>
        </w:rPr>
        <w:t>kingdom but</w:t>
      </w:r>
      <w:r>
        <w:rPr>
          <w:rFonts w:ascii="Times New Roman" w:eastAsia="Times New Roman" w:hAnsi="Times New Roman" w:cs="Times New Roman"/>
          <w:sz w:val="28"/>
          <w:szCs w:val="28"/>
        </w:rPr>
        <w:t xml:space="preserve"> is also so often used to prevent others from even wanting to consider being a part of the His followers.  You might want to ask yourself </w:t>
      </w:r>
      <w:r w:rsidRPr="00D61B04">
        <w:rPr>
          <w:rFonts w:ascii="Times New Roman" w:eastAsia="Times New Roman" w:hAnsi="Times New Roman" w:cs="Times New Roman"/>
          <w:sz w:val="28"/>
          <w:szCs w:val="28"/>
          <w:u w:val="single"/>
        </w:rPr>
        <w:t>what you have seen divide Christians</w:t>
      </w:r>
      <w:r>
        <w:rPr>
          <w:rFonts w:ascii="Times New Roman" w:eastAsia="Times New Roman" w:hAnsi="Times New Roman" w:cs="Times New Roman"/>
          <w:sz w:val="28"/>
          <w:szCs w:val="28"/>
        </w:rPr>
        <w:t xml:space="preserve"> from one another, and what have you seen unite them. It is not always enjoyable to be with those who see things differently than </w:t>
      </w:r>
      <w:r w:rsidR="00D61B04">
        <w:rPr>
          <w:rFonts w:ascii="Times New Roman" w:eastAsia="Times New Roman" w:hAnsi="Times New Roman" w:cs="Times New Roman"/>
          <w:sz w:val="28"/>
          <w:szCs w:val="28"/>
        </w:rPr>
        <w:t>we do</w:t>
      </w:r>
      <w:r>
        <w:rPr>
          <w:rFonts w:ascii="Times New Roman" w:eastAsia="Times New Roman" w:hAnsi="Times New Roman" w:cs="Times New Roman"/>
          <w:sz w:val="28"/>
          <w:szCs w:val="28"/>
        </w:rPr>
        <w:t>, but Christ is revealed in the midst.</w:t>
      </w:r>
    </w:p>
    <w:p w14:paraId="4BD92800" w14:textId="77777777" w:rsidR="00512167" w:rsidRDefault="00512167" w:rsidP="00512167">
      <w:pPr>
        <w:pStyle w:val="Standard"/>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w:t>
      </w:r>
    </w:p>
    <w:p w14:paraId="64E0728C" w14:textId="77777777" w:rsidR="00512167" w:rsidRDefault="00512167" w:rsidP="00512167">
      <w:pPr>
        <w:pStyle w:val="Standard"/>
        <w:spacing w:after="0" w:line="240" w:lineRule="auto"/>
        <w:jc w:val="center"/>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t>The Illustration of Mike Moore</w:t>
      </w:r>
    </w:p>
    <w:p w14:paraId="119749F1" w14:textId="77777777" w:rsidR="00512167" w:rsidRDefault="00512167" w:rsidP="00512167">
      <w:pPr>
        <w:pStyle w:val="Standard"/>
        <w:spacing w:after="0" w:line="240" w:lineRule="auto"/>
        <w:jc w:val="center"/>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t>*****</w:t>
      </w:r>
    </w:p>
    <w:p w14:paraId="06C5696D" w14:textId="2306C1FA" w:rsidR="00D61B04" w:rsidRPr="00D61B04" w:rsidRDefault="00D61B04" w:rsidP="00512167">
      <w:pPr>
        <w:pStyle w:val="Standard"/>
        <w:spacing w:after="0" w:line="240" w:lineRule="auto"/>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lastRenderedPageBreak/>
        <w:tab/>
      </w:r>
      <w:r>
        <w:rPr>
          <w:rFonts w:ascii="Times New Roman" w:eastAsia="Times New Roman" w:hAnsi="Times New Roman" w:cs="Times New Roman"/>
          <w:b/>
          <w:bCs/>
          <w:sz w:val="28"/>
          <w:szCs w:val="28"/>
        </w:rPr>
        <w:tab/>
      </w:r>
      <w:r>
        <w:rPr>
          <w:rFonts w:ascii="Times New Roman" w:eastAsia="Times New Roman" w:hAnsi="Times New Roman" w:cs="Times New Roman"/>
          <w:b/>
          <w:bCs/>
          <w:sz w:val="28"/>
          <w:szCs w:val="28"/>
        </w:rPr>
        <w:tab/>
      </w:r>
      <w:r>
        <w:rPr>
          <w:rFonts w:ascii="Times New Roman" w:eastAsia="Times New Roman" w:hAnsi="Times New Roman" w:cs="Times New Roman"/>
          <w:b/>
          <w:bCs/>
          <w:sz w:val="28"/>
          <w:szCs w:val="28"/>
        </w:rPr>
        <w:tab/>
      </w:r>
      <w:r>
        <w:rPr>
          <w:rFonts w:ascii="Times New Roman" w:eastAsia="Times New Roman" w:hAnsi="Times New Roman" w:cs="Times New Roman"/>
          <w:b/>
          <w:bCs/>
          <w:sz w:val="28"/>
          <w:szCs w:val="28"/>
        </w:rPr>
        <w:tab/>
      </w:r>
      <w:r>
        <w:rPr>
          <w:rFonts w:ascii="Times New Roman" w:eastAsia="Times New Roman" w:hAnsi="Times New Roman" w:cs="Times New Roman"/>
          <w:b/>
          <w:bCs/>
          <w:sz w:val="28"/>
          <w:szCs w:val="28"/>
        </w:rPr>
        <w:tab/>
      </w:r>
      <w:r>
        <w:rPr>
          <w:rFonts w:ascii="Times New Roman" w:eastAsia="Times New Roman" w:hAnsi="Times New Roman" w:cs="Times New Roman"/>
          <w:b/>
          <w:bCs/>
          <w:sz w:val="28"/>
          <w:szCs w:val="28"/>
        </w:rPr>
        <w:tab/>
      </w:r>
      <w:r>
        <w:rPr>
          <w:rFonts w:ascii="Times New Roman" w:eastAsia="Times New Roman" w:hAnsi="Times New Roman" w:cs="Times New Roman"/>
          <w:b/>
          <w:bCs/>
          <w:sz w:val="28"/>
          <w:szCs w:val="28"/>
        </w:rPr>
        <w:tab/>
      </w:r>
      <w:r>
        <w:rPr>
          <w:rFonts w:ascii="Times New Roman" w:eastAsia="Times New Roman" w:hAnsi="Times New Roman" w:cs="Times New Roman"/>
          <w:b/>
          <w:bCs/>
          <w:sz w:val="28"/>
          <w:szCs w:val="28"/>
        </w:rPr>
        <w:tab/>
      </w:r>
      <w:r>
        <w:rPr>
          <w:rFonts w:ascii="Times New Roman" w:eastAsia="Times New Roman" w:hAnsi="Times New Roman" w:cs="Times New Roman"/>
          <w:b/>
          <w:bCs/>
          <w:sz w:val="28"/>
          <w:szCs w:val="28"/>
        </w:rPr>
        <w:tab/>
      </w:r>
      <w:r>
        <w:rPr>
          <w:rFonts w:ascii="Times New Roman" w:eastAsia="Times New Roman" w:hAnsi="Times New Roman" w:cs="Times New Roman"/>
          <w:b/>
          <w:bCs/>
          <w:sz w:val="28"/>
          <w:szCs w:val="28"/>
        </w:rPr>
        <w:tab/>
        <w:t>Page Five</w:t>
      </w:r>
    </w:p>
    <w:p w14:paraId="73FC574C" w14:textId="53232814" w:rsidR="00512167" w:rsidRDefault="00512167" w:rsidP="00512167">
      <w:pPr>
        <w:pStyle w:val="Standard"/>
        <w:spacing w:after="0" w:line="240" w:lineRule="auto"/>
      </w:pPr>
      <w:r>
        <w:rPr>
          <w:rFonts w:ascii="Times New Roman" w:eastAsia="Times New Roman" w:hAnsi="Times New Roman" w:cs="Times New Roman"/>
          <w:b/>
          <w:bCs/>
          <w:sz w:val="28"/>
          <w:szCs w:val="28"/>
          <w:u w:val="single"/>
        </w:rPr>
        <w:t>(Confirming Scriptures) John 14:12-14</w:t>
      </w:r>
      <w:r>
        <w:rPr>
          <w:rFonts w:ascii="Times New Roman" w:eastAsia="Times New Roman" w:hAnsi="Times New Roman" w:cs="Times New Roman"/>
          <w:i/>
          <w:iCs/>
          <w:sz w:val="28"/>
          <w:szCs w:val="28"/>
        </w:rPr>
        <w:t xml:space="preserve"> "Truly, truly, I say to you, he who believes in Me, the works that I do, he will do also; and greater works than these he will do because I go to the Father. Whatever you ask in My name, that will I do, so that the Father may be glorified in the Son. If you ask Me anything in My name, I will do it.”</w:t>
      </w:r>
    </w:p>
    <w:p w14:paraId="32ADFA04" w14:textId="22B9CC2D" w:rsidR="00512167" w:rsidRDefault="00512167" w:rsidP="00512167">
      <w:pPr>
        <w:pStyle w:val="Standard"/>
        <w:spacing w:after="0" w:line="240" w:lineRule="auto"/>
      </w:pPr>
      <w:r>
        <w:rPr>
          <w:rFonts w:ascii="Times New Roman" w:eastAsia="Times New Roman" w:hAnsi="Times New Roman" w:cs="Times New Roman"/>
          <w:sz w:val="28"/>
          <w:szCs w:val="28"/>
        </w:rPr>
        <w:t>If this verse does not keep us humble and aware of our inadequacies, perhaps nothing will. As we bear our cross in love for our friends, we find that God does do some things, but we fall short of doing the works that He did, and certainly do not usually do greater works unless we rationalize what the entire body of Christ is doing at any one time. Who among us has not asked intensely in prayer for some relief for a friend, a follower of Christ, only to find ourselves needing to continue to ask. We come to that part of the 14</w:t>
      </w:r>
      <w:r>
        <w:rPr>
          <w:rFonts w:ascii="Times New Roman" w:eastAsia="Times New Roman" w:hAnsi="Times New Roman" w:cs="Times New Roman"/>
          <w:sz w:val="28"/>
          <w:szCs w:val="28"/>
          <w:vertAlign w:val="superscript"/>
        </w:rPr>
        <w:t>th</w:t>
      </w:r>
      <w:r>
        <w:rPr>
          <w:rFonts w:ascii="Times New Roman" w:eastAsia="Times New Roman" w:hAnsi="Times New Roman" w:cs="Times New Roman"/>
          <w:sz w:val="28"/>
          <w:szCs w:val="28"/>
        </w:rPr>
        <w:t xml:space="preserve"> verse that it is in His name, His authority, that we ask</w:t>
      </w:r>
      <w:r w:rsidR="00D61B04">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in our humanity</w:t>
      </w:r>
      <w:r w:rsidR="00D61B04">
        <w:rPr>
          <w:rFonts w:ascii="Times New Roman" w:eastAsia="Times New Roman" w:hAnsi="Times New Roman" w:cs="Times New Roman"/>
          <w:sz w:val="28"/>
          <w:szCs w:val="28"/>
        </w:rPr>
        <w:t>, yet</w:t>
      </w:r>
      <w:r>
        <w:rPr>
          <w:rFonts w:ascii="Times New Roman" w:eastAsia="Times New Roman" w:hAnsi="Times New Roman" w:cs="Times New Roman"/>
          <w:sz w:val="28"/>
          <w:szCs w:val="28"/>
        </w:rPr>
        <w:t xml:space="preserve"> we do not comprehend His full authority. And so, we often suffer alongside one we love and “bear the cross”</w:t>
      </w:r>
      <w:r w:rsidR="00082CAB">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not fully knowing why we have not received what we ask, but “tortured” in the unseen result of what we have ask and pleaded to receive.</w:t>
      </w:r>
    </w:p>
    <w:p w14:paraId="575D4B96" w14:textId="77777777" w:rsidR="00512167" w:rsidRDefault="00512167" w:rsidP="00512167">
      <w:pPr>
        <w:pStyle w:val="Standard"/>
        <w:spacing w:after="0" w:line="240" w:lineRule="auto"/>
      </w:pPr>
    </w:p>
    <w:p w14:paraId="3129950E" w14:textId="1172A5C0" w:rsidR="00512167" w:rsidRDefault="00512167" w:rsidP="00512167">
      <w:pPr>
        <w:pStyle w:val="Standard"/>
        <w:spacing w:after="0" w:line="240" w:lineRule="auto"/>
      </w:pPr>
      <w:r>
        <w:rPr>
          <w:rFonts w:ascii="Times New Roman" w:eastAsia="Times New Roman" w:hAnsi="Times New Roman" w:cs="Times New Roman"/>
          <w:sz w:val="28"/>
          <w:szCs w:val="28"/>
        </w:rPr>
        <w:t>Of course, prayer is not the only cross we bear when we love our friends. We may be grieved by seeing them make wrong or unworthy choices. We may have them ask us</w:t>
      </w:r>
      <w:r w:rsidR="00082CAB">
        <w:rPr>
          <w:rFonts w:ascii="Times New Roman" w:eastAsia="Times New Roman" w:hAnsi="Times New Roman" w:cs="Times New Roman"/>
          <w:sz w:val="28"/>
          <w:szCs w:val="28"/>
        </w:rPr>
        <w:t xml:space="preserve"> for</w:t>
      </w:r>
      <w:r>
        <w:rPr>
          <w:rFonts w:ascii="Times New Roman" w:eastAsia="Times New Roman" w:hAnsi="Times New Roman" w:cs="Times New Roman"/>
          <w:sz w:val="28"/>
          <w:szCs w:val="28"/>
        </w:rPr>
        <w:t xml:space="preserve"> financial or physical support, often wanting us to do what they refuse to learn to do for themselves. Loving our friends, especially the way Christ loves them and compels us to love them</w:t>
      </w:r>
      <w:r w:rsidR="00082CAB">
        <w:rPr>
          <w:rFonts w:ascii="Times New Roman" w:eastAsia="Times New Roman" w:hAnsi="Times New Roman" w:cs="Times New Roman"/>
          <w:sz w:val="28"/>
          <w:szCs w:val="28"/>
        </w:rPr>
        <w:t>,</w:t>
      </w:r>
      <w:r>
        <w:rPr>
          <w:rFonts w:ascii="Times New Roman" w:eastAsia="Times New Roman" w:hAnsi="Times New Roman" w:cs="Times New Roman"/>
          <w:sz w:val="28"/>
          <w:szCs w:val="28"/>
        </w:rPr>
        <w:t xml:space="preserve"> can be far more than an inconvenience. It is sometimes</w:t>
      </w:r>
      <w:r w:rsidR="00082CAB">
        <w:rPr>
          <w:rFonts w:ascii="Times New Roman" w:eastAsia="Times New Roman" w:hAnsi="Times New Roman" w:cs="Times New Roman"/>
          <w:sz w:val="28"/>
          <w:szCs w:val="28"/>
        </w:rPr>
        <w:t xml:space="preserve"> </w:t>
      </w:r>
      <w:proofErr w:type="gramStart"/>
      <w:r w:rsidR="00082CAB">
        <w:rPr>
          <w:rFonts w:ascii="Times New Roman" w:eastAsia="Times New Roman" w:hAnsi="Times New Roman" w:cs="Times New Roman"/>
          <w:sz w:val="28"/>
          <w:szCs w:val="28"/>
        </w:rPr>
        <w:t>a</w:t>
      </w:r>
      <w:r>
        <w:rPr>
          <w:rFonts w:ascii="Times New Roman" w:eastAsia="Times New Roman" w:hAnsi="Times New Roman" w:cs="Times New Roman"/>
          <w:sz w:val="28"/>
          <w:szCs w:val="28"/>
        </w:rPr>
        <w:t xml:space="preserve"> torture</w:t>
      </w:r>
      <w:proofErr w:type="gramEnd"/>
      <w:r w:rsidR="00082CAB">
        <w:rPr>
          <w:rFonts w:ascii="Times New Roman" w:eastAsia="Times New Roman" w:hAnsi="Times New Roman" w:cs="Times New Roman"/>
          <w:sz w:val="28"/>
          <w:szCs w:val="28"/>
        </w:rPr>
        <w:t xml:space="preserve"> for us</w:t>
      </w:r>
      <w:r>
        <w:rPr>
          <w:rFonts w:ascii="Times New Roman" w:eastAsia="Times New Roman" w:hAnsi="Times New Roman" w:cs="Times New Roman"/>
          <w:sz w:val="28"/>
          <w:szCs w:val="28"/>
        </w:rPr>
        <w:t xml:space="preserve"> to say no to them when they do not understand that we believe that our response of “no” is for their own good.</w:t>
      </w:r>
    </w:p>
    <w:p w14:paraId="23481294" w14:textId="77777777" w:rsidR="00512167" w:rsidRDefault="00512167" w:rsidP="00512167">
      <w:pPr>
        <w:pStyle w:val="Standard"/>
        <w:spacing w:after="0" w:line="240" w:lineRule="auto"/>
      </w:pPr>
    </w:p>
    <w:p w14:paraId="1EFD7F1A" w14:textId="77777777" w:rsidR="00512167" w:rsidRDefault="00512167" w:rsidP="00512167">
      <w:pPr>
        <w:pStyle w:val="Standard"/>
        <w:spacing w:after="0" w:line="240" w:lineRule="auto"/>
      </w:pPr>
      <w:r>
        <w:rPr>
          <w:rFonts w:ascii="Times New Roman" w:eastAsia="Times New Roman" w:hAnsi="Times New Roman" w:cs="Times New Roman"/>
          <w:b/>
          <w:bCs/>
          <w:sz w:val="28"/>
          <w:szCs w:val="28"/>
          <w:u w:val="single"/>
        </w:rPr>
        <w:t>John 15:7-8</w:t>
      </w:r>
      <w:r>
        <w:rPr>
          <w:rFonts w:ascii="Times New Roman" w:eastAsia="Times New Roman" w:hAnsi="Times New Roman" w:cs="Times New Roman"/>
          <w:i/>
          <w:iCs/>
          <w:sz w:val="28"/>
          <w:szCs w:val="28"/>
        </w:rPr>
        <w:t xml:space="preserve"> "If you abide in Me, and My words abide in you, ask whatever you wish, and it will be done for you. My Father is glorified by this, that you bear much fruit, and so prove to be My disciples.”</w:t>
      </w:r>
    </w:p>
    <w:p w14:paraId="7E01B8EC" w14:textId="7DEF1953" w:rsidR="00512167" w:rsidRDefault="00512167" w:rsidP="00512167">
      <w:pPr>
        <w:pStyle w:val="Standard"/>
        <w:spacing w:after="0" w:line="240" w:lineRule="auto"/>
      </w:pPr>
      <w:r>
        <w:rPr>
          <w:rFonts w:ascii="Times New Roman" w:eastAsia="Times New Roman" w:hAnsi="Times New Roman" w:cs="Times New Roman"/>
          <w:sz w:val="28"/>
          <w:szCs w:val="28"/>
        </w:rPr>
        <w:t>Here is a special verse for me in my prayer-life, especially loving my friends and caring for their needs as I wait before the Master to do what only He can do. I choose to begin my prayer, my “cross-bearing</w:t>
      </w:r>
      <w:r w:rsidR="00082CAB">
        <w:rPr>
          <w:rFonts w:ascii="Times New Roman" w:eastAsia="Times New Roman" w:hAnsi="Times New Roman" w:cs="Times New Roman"/>
          <w:sz w:val="28"/>
          <w:szCs w:val="28"/>
        </w:rPr>
        <w:t>,</w:t>
      </w:r>
      <w:r>
        <w:rPr>
          <w:rFonts w:ascii="Times New Roman" w:eastAsia="Times New Roman" w:hAnsi="Times New Roman" w:cs="Times New Roman"/>
          <w:sz w:val="28"/>
          <w:szCs w:val="28"/>
        </w:rPr>
        <w:t>” by trying to cleanse my mind of any lack of abiding in Him. I specifically ask the Holy Spirit to show me any way that He sees that I am not fully abiding in Him in order that my prayer might be heard. I continue by asking the same thing of His words</w:t>
      </w:r>
      <w:r w:rsidR="00082CAB">
        <w:rPr>
          <w:rFonts w:ascii="Times New Roman" w:eastAsia="Times New Roman" w:hAnsi="Times New Roman" w:cs="Times New Roman"/>
          <w:sz w:val="28"/>
          <w:szCs w:val="28"/>
        </w:rPr>
        <w:t>, the Bible,</w:t>
      </w:r>
      <w:r>
        <w:rPr>
          <w:rFonts w:ascii="Times New Roman" w:eastAsia="Times New Roman" w:hAnsi="Times New Roman" w:cs="Times New Roman"/>
          <w:sz w:val="28"/>
          <w:szCs w:val="28"/>
        </w:rPr>
        <w:t xml:space="preserve"> abiding in me. Is there some portion of Scripture I do not embrace? </w:t>
      </w:r>
      <w:r w:rsidR="00082CAB">
        <w:rPr>
          <w:rFonts w:ascii="Times New Roman" w:eastAsia="Times New Roman" w:hAnsi="Times New Roman" w:cs="Times New Roman"/>
          <w:sz w:val="28"/>
          <w:szCs w:val="28"/>
        </w:rPr>
        <w:t>H</w:t>
      </w:r>
      <w:r>
        <w:rPr>
          <w:rFonts w:ascii="Times New Roman" w:eastAsia="Times New Roman" w:hAnsi="Times New Roman" w:cs="Times New Roman"/>
          <w:sz w:val="28"/>
          <w:szCs w:val="28"/>
        </w:rPr>
        <w:t xml:space="preserve">ow </w:t>
      </w:r>
      <w:r w:rsidR="00082CAB">
        <w:rPr>
          <w:rFonts w:ascii="Times New Roman" w:eastAsia="Times New Roman" w:hAnsi="Times New Roman" w:cs="Times New Roman"/>
          <w:sz w:val="28"/>
          <w:szCs w:val="28"/>
        </w:rPr>
        <w:t>have I</w:t>
      </w:r>
      <w:r>
        <w:rPr>
          <w:rFonts w:ascii="Times New Roman" w:eastAsia="Times New Roman" w:hAnsi="Times New Roman" w:cs="Times New Roman"/>
          <w:sz w:val="28"/>
          <w:szCs w:val="28"/>
        </w:rPr>
        <w:t xml:space="preserve"> presented His words to others? If I believe that I have cleared these two requirements, then I believe I can claim it will be done for me. I think this is especially true if God knows that it is not my desire to have anyone credit me with </w:t>
      </w:r>
      <w:r w:rsidR="00082CAB">
        <w:rPr>
          <w:rFonts w:ascii="Times New Roman" w:eastAsia="Times New Roman" w:hAnsi="Times New Roman" w:cs="Times New Roman"/>
          <w:sz w:val="28"/>
          <w:szCs w:val="28"/>
        </w:rPr>
        <w:t>any</w:t>
      </w:r>
      <w:r>
        <w:rPr>
          <w:rFonts w:ascii="Times New Roman" w:eastAsia="Times New Roman" w:hAnsi="Times New Roman" w:cs="Times New Roman"/>
          <w:sz w:val="28"/>
          <w:szCs w:val="28"/>
        </w:rPr>
        <w:t xml:space="preserve"> result, but rather that God be glorified, and that His Kingdom be advanced. </w:t>
      </w:r>
    </w:p>
    <w:p w14:paraId="48A334BC" w14:textId="4C9311D9" w:rsidR="00082CAB" w:rsidRPr="00082CAB" w:rsidRDefault="00082CAB" w:rsidP="00512167">
      <w:pPr>
        <w:pStyle w:val="Standard"/>
        <w:spacing w:after="0" w:line="240" w:lineRule="auto"/>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lastRenderedPageBreak/>
        <w:tab/>
      </w:r>
      <w:r>
        <w:rPr>
          <w:rFonts w:ascii="Times New Roman" w:eastAsia="Times New Roman" w:hAnsi="Times New Roman" w:cs="Times New Roman"/>
          <w:b/>
          <w:bCs/>
          <w:sz w:val="28"/>
          <w:szCs w:val="28"/>
        </w:rPr>
        <w:tab/>
      </w:r>
      <w:r>
        <w:rPr>
          <w:rFonts w:ascii="Times New Roman" w:eastAsia="Times New Roman" w:hAnsi="Times New Roman" w:cs="Times New Roman"/>
          <w:b/>
          <w:bCs/>
          <w:sz w:val="28"/>
          <w:szCs w:val="28"/>
        </w:rPr>
        <w:tab/>
      </w:r>
      <w:r>
        <w:rPr>
          <w:rFonts w:ascii="Times New Roman" w:eastAsia="Times New Roman" w:hAnsi="Times New Roman" w:cs="Times New Roman"/>
          <w:b/>
          <w:bCs/>
          <w:sz w:val="28"/>
          <w:szCs w:val="28"/>
        </w:rPr>
        <w:tab/>
      </w:r>
      <w:r>
        <w:rPr>
          <w:rFonts w:ascii="Times New Roman" w:eastAsia="Times New Roman" w:hAnsi="Times New Roman" w:cs="Times New Roman"/>
          <w:b/>
          <w:bCs/>
          <w:sz w:val="28"/>
          <w:szCs w:val="28"/>
        </w:rPr>
        <w:tab/>
      </w:r>
      <w:r>
        <w:rPr>
          <w:rFonts w:ascii="Times New Roman" w:eastAsia="Times New Roman" w:hAnsi="Times New Roman" w:cs="Times New Roman"/>
          <w:b/>
          <w:bCs/>
          <w:sz w:val="28"/>
          <w:szCs w:val="28"/>
        </w:rPr>
        <w:tab/>
      </w:r>
      <w:r>
        <w:rPr>
          <w:rFonts w:ascii="Times New Roman" w:eastAsia="Times New Roman" w:hAnsi="Times New Roman" w:cs="Times New Roman"/>
          <w:b/>
          <w:bCs/>
          <w:sz w:val="28"/>
          <w:szCs w:val="28"/>
        </w:rPr>
        <w:tab/>
      </w:r>
      <w:r>
        <w:rPr>
          <w:rFonts w:ascii="Times New Roman" w:eastAsia="Times New Roman" w:hAnsi="Times New Roman" w:cs="Times New Roman"/>
          <w:b/>
          <w:bCs/>
          <w:sz w:val="28"/>
          <w:szCs w:val="28"/>
        </w:rPr>
        <w:tab/>
      </w:r>
      <w:r>
        <w:rPr>
          <w:rFonts w:ascii="Times New Roman" w:eastAsia="Times New Roman" w:hAnsi="Times New Roman" w:cs="Times New Roman"/>
          <w:b/>
          <w:bCs/>
          <w:sz w:val="28"/>
          <w:szCs w:val="28"/>
        </w:rPr>
        <w:tab/>
      </w:r>
      <w:r>
        <w:rPr>
          <w:rFonts w:ascii="Times New Roman" w:eastAsia="Times New Roman" w:hAnsi="Times New Roman" w:cs="Times New Roman"/>
          <w:b/>
          <w:bCs/>
          <w:sz w:val="28"/>
          <w:szCs w:val="28"/>
        </w:rPr>
        <w:tab/>
      </w:r>
      <w:r>
        <w:rPr>
          <w:rFonts w:ascii="Times New Roman" w:eastAsia="Times New Roman" w:hAnsi="Times New Roman" w:cs="Times New Roman"/>
          <w:b/>
          <w:bCs/>
          <w:sz w:val="28"/>
          <w:szCs w:val="28"/>
        </w:rPr>
        <w:tab/>
        <w:t>Page Six</w:t>
      </w:r>
    </w:p>
    <w:p w14:paraId="23202395" w14:textId="58AB8F3E" w:rsidR="00512167" w:rsidRDefault="00512167" w:rsidP="00512167">
      <w:pPr>
        <w:pStyle w:val="Standard"/>
        <w:spacing w:after="0" w:line="240" w:lineRule="auto"/>
      </w:pPr>
      <w:r>
        <w:rPr>
          <w:rFonts w:ascii="Times New Roman" w:eastAsia="Times New Roman" w:hAnsi="Times New Roman" w:cs="Times New Roman"/>
          <w:b/>
          <w:bCs/>
          <w:sz w:val="28"/>
          <w:szCs w:val="28"/>
          <w:u w:val="single"/>
        </w:rPr>
        <w:t>John 16:23-24</w:t>
      </w:r>
      <w:r>
        <w:rPr>
          <w:rFonts w:ascii="Times New Roman" w:eastAsia="Times New Roman" w:hAnsi="Times New Roman" w:cs="Times New Roman"/>
          <w:i/>
          <w:iCs/>
          <w:sz w:val="28"/>
          <w:szCs w:val="28"/>
        </w:rPr>
        <w:t xml:space="preserve"> "In that day you will not question Me about anything Truly, truly, I say to you, if you ask the Father for anything in My name, He will give it to you.  Until now you have asked for nothing in My name; ask and you will receive, so that your joy may be made full.”</w:t>
      </w:r>
    </w:p>
    <w:p w14:paraId="2301C9B2" w14:textId="234C9D0E" w:rsidR="00512167" w:rsidRDefault="00512167" w:rsidP="00512167">
      <w:pPr>
        <w:pStyle w:val="Standard"/>
        <w:spacing w:after="0" w:line="240" w:lineRule="auto"/>
      </w:pPr>
      <w:r>
        <w:rPr>
          <w:rFonts w:ascii="Times New Roman" w:eastAsia="Times New Roman" w:hAnsi="Times New Roman" w:cs="Times New Roman"/>
          <w:color w:val="000000"/>
          <w:sz w:val="28"/>
          <w:szCs w:val="28"/>
        </w:rPr>
        <w:t xml:space="preserve">Here is another emphasis from Jesus </w:t>
      </w:r>
      <w:r w:rsidR="00082CAB">
        <w:rPr>
          <w:rFonts w:ascii="Times New Roman" w:eastAsia="Times New Roman" w:hAnsi="Times New Roman" w:cs="Times New Roman"/>
          <w:color w:val="000000"/>
          <w:sz w:val="28"/>
          <w:szCs w:val="28"/>
        </w:rPr>
        <w:t>like</w:t>
      </w:r>
      <w:r>
        <w:rPr>
          <w:rFonts w:ascii="Times New Roman" w:eastAsia="Times New Roman" w:hAnsi="Times New Roman" w:cs="Times New Roman"/>
          <w:color w:val="000000"/>
          <w:sz w:val="28"/>
          <w:szCs w:val="28"/>
        </w:rPr>
        <w:t xml:space="preserve"> John 15:7-8. Much of the same can be said of these verses. But few of us can say with sincerity that we have not had questions that we struggle with—and that is some of the “cross-bearing” we endure in this life. I have not found it comforting to find in these verses that my asking is apparently minimal, and that more </w:t>
      </w:r>
      <w:r w:rsidR="00082CAB">
        <w:rPr>
          <w:rFonts w:ascii="Times New Roman" w:eastAsia="Times New Roman" w:hAnsi="Times New Roman" w:cs="Times New Roman"/>
          <w:color w:val="000000"/>
          <w:sz w:val="28"/>
          <w:szCs w:val="28"/>
        </w:rPr>
        <w:t>might</w:t>
      </w:r>
      <w:r>
        <w:rPr>
          <w:rFonts w:ascii="Times New Roman" w:eastAsia="Times New Roman" w:hAnsi="Times New Roman" w:cs="Times New Roman"/>
          <w:color w:val="000000"/>
          <w:sz w:val="28"/>
          <w:szCs w:val="28"/>
        </w:rPr>
        <w:t xml:space="preserve"> be asked so that my joy might be made full. I think God continues to challenge us, </w:t>
      </w:r>
      <w:r w:rsidRPr="00082CAB">
        <w:rPr>
          <w:rFonts w:ascii="Times New Roman" w:eastAsia="Times New Roman" w:hAnsi="Times New Roman" w:cs="Times New Roman"/>
          <w:b/>
          <w:bCs/>
          <w:color w:val="000000"/>
          <w:sz w:val="28"/>
          <w:szCs w:val="28"/>
        </w:rPr>
        <w:t xml:space="preserve">so that we will not be comfortable </w:t>
      </w:r>
      <w:r>
        <w:rPr>
          <w:rFonts w:ascii="Times New Roman" w:eastAsia="Times New Roman" w:hAnsi="Times New Roman" w:cs="Times New Roman"/>
          <w:color w:val="000000"/>
          <w:sz w:val="28"/>
          <w:szCs w:val="28"/>
        </w:rPr>
        <w:t>and complacent in our walk with Him, but totally dependent on Him and His response to us. In short, our human</w:t>
      </w:r>
      <w:r w:rsidR="00082CAB">
        <w:rPr>
          <w:rFonts w:ascii="Times New Roman" w:eastAsia="Times New Roman" w:hAnsi="Times New Roman" w:cs="Times New Roman"/>
          <w:color w:val="000000"/>
          <w:sz w:val="28"/>
          <w:szCs w:val="28"/>
        </w:rPr>
        <w:t>ity</w:t>
      </w:r>
      <w:r>
        <w:rPr>
          <w:rFonts w:ascii="Times New Roman" w:eastAsia="Times New Roman" w:hAnsi="Times New Roman" w:cs="Times New Roman"/>
          <w:color w:val="000000"/>
          <w:sz w:val="28"/>
          <w:szCs w:val="28"/>
        </w:rPr>
        <w:t xml:space="preserve"> sees it as a “cross to bear” to be submissive.</w:t>
      </w:r>
    </w:p>
    <w:p w14:paraId="16A37ED8" w14:textId="77777777" w:rsidR="00512167" w:rsidRDefault="00512167" w:rsidP="00512167">
      <w:pPr>
        <w:pStyle w:val="Standard"/>
        <w:spacing w:after="0" w:line="240" w:lineRule="auto"/>
      </w:pPr>
    </w:p>
    <w:p w14:paraId="1945DB65" w14:textId="77777777" w:rsidR="00512167" w:rsidRDefault="00512167" w:rsidP="00512167">
      <w:pPr>
        <w:pStyle w:val="Standard"/>
        <w:spacing w:after="0" w:line="240" w:lineRule="auto"/>
      </w:pPr>
      <w:r>
        <w:rPr>
          <w:rFonts w:ascii="Times New Roman" w:eastAsia="Times New Roman" w:hAnsi="Times New Roman" w:cs="Times New Roman"/>
          <w:b/>
          <w:bCs/>
          <w:color w:val="000000"/>
          <w:sz w:val="28"/>
          <w:szCs w:val="28"/>
          <w:u w:val="single"/>
        </w:rPr>
        <w:t>Matthew 7:7-12</w:t>
      </w:r>
      <w:r>
        <w:rPr>
          <w:rFonts w:ascii="Times New Roman" w:eastAsia="Times New Roman" w:hAnsi="Times New Roman" w:cs="Times New Roman"/>
          <w:i/>
          <w:iCs/>
          <w:color w:val="000000"/>
          <w:sz w:val="28"/>
          <w:szCs w:val="28"/>
        </w:rPr>
        <w:t xml:space="preserve"> “Ask, and it will be given to you; seek, and you will find; knock, and it will be opened to you. </w:t>
      </w:r>
      <w:r>
        <w:rPr>
          <w:rFonts w:ascii="Times New Roman" w:eastAsia="Times New Roman" w:hAnsi="Times New Roman" w:cs="Times New Roman"/>
          <w:b/>
          <w:bCs/>
          <w:i/>
          <w:iCs/>
          <w:color w:val="000000"/>
          <w:sz w:val="28"/>
          <w:szCs w:val="28"/>
          <w:vertAlign w:val="superscript"/>
        </w:rPr>
        <w:t> </w:t>
      </w:r>
      <w:r>
        <w:rPr>
          <w:rFonts w:ascii="Times New Roman" w:eastAsia="Times New Roman" w:hAnsi="Times New Roman" w:cs="Times New Roman"/>
          <w:i/>
          <w:iCs/>
          <w:color w:val="000000"/>
          <w:sz w:val="28"/>
          <w:szCs w:val="28"/>
        </w:rPr>
        <w:t>For everyone who asks receives, and the one who seeks finds, and to the one who knocks it will be opened. Or what person is there among you who, when his son asks for a loaf of bread, will give him a stone? Or if he asks for a fish, he will not give him a snake, will he? So, if you, despite being evil, know how to give good gifts to your children, how much more will your Father who is in heaven give good things to those who ask Him! In everything, therefore, treat people the same way you want them to treat you, for this is the Law and the Prophets.</w:t>
      </w:r>
    </w:p>
    <w:p w14:paraId="27FE6AA4" w14:textId="73321849" w:rsidR="00512167" w:rsidRDefault="00512167" w:rsidP="00512167">
      <w:pPr>
        <w:pStyle w:val="Standard"/>
        <w:spacing w:after="0" w:line="240" w:lineRule="auto"/>
        <w:rPr>
          <w:rStyle w:val="text"/>
          <w:rFonts w:ascii="Times New Roman" w:eastAsia="Times New Roman" w:hAnsi="Times New Roman" w:cs="Times New Roman"/>
          <w:color w:val="000000"/>
          <w:sz w:val="28"/>
          <w:szCs w:val="28"/>
        </w:rPr>
      </w:pPr>
      <w:r>
        <w:rPr>
          <w:rStyle w:val="text"/>
          <w:rFonts w:ascii="Times New Roman" w:eastAsia="Times New Roman" w:hAnsi="Times New Roman" w:cs="Times New Roman"/>
          <w:color w:val="000000"/>
          <w:sz w:val="28"/>
          <w:szCs w:val="28"/>
        </w:rPr>
        <w:t xml:space="preserve">Here is one of the greatest lessons I think I have learned in my prayer-life and my “cross-bearing” as I have tried to love my friends...and some who I don't know very well. This portion of Scripture (vv. 7-8) seems to intensely state that if we continue to strengthen our asking </w:t>
      </w:r>
      <w:r w:rsidR="00082CAB">
        <w:rPr>
          <w:rStyle w:val="text"/>
          <w:rFonts w:ascii="Times New Roman" w:eastAsia="Times New Roman" w:hAnsi="Times New Roman" w:cs="Times New Roman"/>
          <w:color w:val="000000"/>
          <w:sz w:val="28"/>
          <w:szCs w:val="28"/>
        </w:rPr>
        <w:t>to seeking</w:t>
      </w:r>
      <w:r>
        <w:rPr>
          <w:rStyle w:val="text"/>
          <w:rFonts w:ascii="Times New Roman" w:eastAsia="Times New Roman" w:hAnsi="Times New Roman" w:cs="Times New Roman"/>
          <w:color w:val="000000"/>
          <w:sz w:val="28"/>
          <w:szCs w:val="28"/>
        </w:rPr>
        <w:t xml:space="preserve">, and then even go beyond that </w:t>
      </w:r>
      <w:r w:rsidR="00082CAB">
        <w:rPr>
          <w:rStyle w:val="text"/>
          <w:rFonts w:ascii="Times New Roman" w:eastAsia="Times New Roman" w:hAnsi="Times New Roman" w:cs="Times New Roman"/>
          <w:color w:val="000000"/>
          <w:sz w:val="28"/>
          <w:szCs w:val="28"/>
        </w:rPr>
        <w:t xml:space="preserve">to </w:t>
      </w:r>
      <w:r>
        <w:rPr>
          <w:rStyle w:val="text"/>
          <w:rFonts w:ascii="Times New Roman" w:eastAsia="Times New Roman" w:hAnsi="Times New Roman" w:cs="Times New Roman"/>
          <w:color w:val="000000"/>
          <w:sz w:val="28"/>
          <w:szCs w:val="28"/>
        </w:rPr>
        <w:t>knock</w:t>
      </w:r>
      <w:r w:rsidR="00082CAB">
        <w:rPr>
          <w:rStyle w:val="text"/>
          <w:rFonts w:ascii="Times New Roman" w:eastAsia="Times New Roman" w:hAnsi="Times New Roman" w:cs="Times New Roman"/>
          <w:color w:val="000000"/>
          <w:sz w:val="28"/>
          <w:szCs w:val="28"/>
        </w:rPr>
        <w:t>ing</w:t>
      </w:r>
      <w:r>
        <w:rPr>
          <w:rStyle w:val="text"/>
          <w:rFonts w:ascii="Times New Roman" w:eastAsia="Times New Roman" w:hAnsi="Times New Roman" w:cs="Times New Roman"/>
          <w:color w:val="000000"/>
          <w:sz w:val="28"/>
          <w:szCs w:val="28"/>
        </w:rPr>
        <w:t xml:space="preserve">, we have a pattern of instruction of how we should pray and keep on praying. I had memorized this portion of Scripture sixty years ago, but it was just recently that while I was saying the Scripture and coming to verse 11, I was startled by the thought that Jesus does not say how much more will he give you what you have asked, but </w:t>
      </w:r>
      <w:r w:rsidR="00082CAB">
        <w:rPr>
          <w:rStyle w:val="text"/>
          <w:rFonts w:ascii="Times New Roman" w:eastAsia="Times New Roman" w:hAnsi="Times New Roman" w:cs="Times New Roman"/>
          <w:color w:val="000000"/>
          <w:sz w:val="28"/>
          <w:szCs w:val="28"/>
        </w:rPr>
        <w:t xml:space="preserve">instead He says </w:t>
      </w:r>
      <w:r>
        <w:rPr>
          <w:rStyle w:val="text"/>
          <w:rFonts w:ascii="Times New Roman" w:eastAsia="Times New Roman" w:hAnsi="Times New Roman" w:cs="Times New Roman"/>
          <w:color w:val="000000"/>
          <w:sz w:val="28"/>
          <w:szCs w:val="28"/>
        </w:rPr>
        <w:t>what is good.  Could it be that He knows some of the things that we ask for are not that good for our friend to receive...that</w:t>
      </w:r>
      <w:r w:rsidR="00FD5648">
        <w:rPr>
          <w:rStyle w:val="text"/>
          <w:rFonts w:ascii="Times New Roman" w:eastAsia="Times New Roman" w:hAnsi="Times New Roman" w:cs="Times New Roman"/>
          <w:color w:val="000000"/>
          <w:sz w:val="28"/>
          <w:szCs w:val="28"/>
        </w:rPr>
        <w:t xml:space="preserve"> it</w:t>
      </w:r>
      <w:r>
        <w:rPr>
          <w:rStyle w:val="text"/>
          <w:rFonts w:ascii="Times New Roman" w:eastAsia="Times New Roman" w:hAnsi="Times New Roman" w:cs="Times New Roman"/>
          <w:color w:val="000000"/>
          <w:sz w:val="28"/>
          <w:szCs w:val="28"/>
        </w:rPr>
        <w:t xml:space="preserve"> might even be a stone or a snake in their life? I </w:t>
      </w:r>
      <w:r w:rsidR="00FD5648">
        <w:rPr>
          <w:rStyle w:val="text"/>
          <w:rFonts w:ascii="Times New Roman" w:eastAsia="Times New Roman" w:hAnsi="Times New Roman" w:cs="Times New Roman"/>
          <w:color w:val="000000"/>
          <w:sz w:val="28"/>
          <w:szCs w:val="28"/>
        </w:rPr>
        <w:t xml:space="preserve">choose to </w:t>
      </w:r>
      <w:r>
        <w:rPr>
          <w:rStyle w:val="text"/>
          <w:rFonts w:ascii="Times New Roman" w:eastAsia="Times New Roman" w:hAnsi="Times New Roman" w:cs="Times New Roman"/>
          <w:color w:val="000000"/>
          <w:sz w:val="28"/>
          <w:szCs w:val="28"/>
        </w:rPr>
        <w:t>keep on praying and asking, confident that God will give good things in response.</w:t>
      </w:r>
      <w:r w:rsidR="00FD5648">
        <w:rPr>
          <w:rStyle w:val="text"/>
          <w:rFonts w:ascii="Times New Roman" w:eastAsia="Times New Roman" w:hAnsi="Times New Roman" w:cs="Times New Roman"/>
          <w:color w:val="000000"/>
          <w:sz w:val="28"/>
          <w:szCs w:val="28"/>
        </w:rPr>
        <w:t xml:space="preserve"> And I keep on rejoicing that I know my Father gives good gifts!!!</w:t>
      </w:r>
    </w:p>
    <w:p w14:paraId="576D889B" w14:textId="77777777" w:rsidR="00FD5648" w:rsidRDefault="00FD5648" w:rsidP="00512167">
      <w:pPr>
        <w:pStyle w:val="Standard"/>
        <w:spacing w:after="0" w:line="240" w:lineRule="auto"/>
        <w:rPr>
          <w:rStyle w:val="text"/>
          <w:rFonts w:ascii="Times New Roman" w:eastAsia="Times New Roman" w:hAnsi="Times New Roman" w:cs="Times New Roman"/>
          <w:color w:val="000000"/>
          <w:sz w:val="28"/>
          <w:szCs w:val="28"/>
        </w:rPr>
      </w:pPr>
    </w:p>
    <w:p w14:paraId="4FDD8953" w14:textId="77777777" w:rsidR="00FD5648" w:rsidRDefault="00FD5648" w:rsidP="00512167">
      <w:pPr>
        <w:pStyle w:val="Standard"/>
        <w:spacing w:after="0" w:line="240" w:lineRule="auto"/>
      </w:pPr>
    </w:p>
    <w:p w14:paraId="664DCADA" w14:textId="77777777" w:rsidR="00512167" w:rsidRDefault="00512167" w:rsidP="00512167">
      <w:pPr>
        <w:pStyle w:val="Standard"/>
        <w:spacing w:after="0" w:line="240" w:lineRule="auto"/>
      </w:pPr>
    </w:p>
    <w:p w14:paraId="2B13EF09" w14:textId="77777777" w:rsidR="00FD5648" w:rsidRDefault="00FD5648" w:rsidP="00512167">
      <w:pPr>
        <w:pStyle w:val="Standard"/>
        <w:spacing w:after="0" w:line="240" w:lineRule="auto"/>
        <w:rPr>
          <w:rStyle w:val="text"/>
          <w:rFonts w:ascii="Times New Roman" w:eastAsia="Times New Roman" w:hAnsi="Times New Roman" w:cs="Times New Roman"/>
          <w:color w:val="000000"/>
          <w:sz w:val="28"/>
          <w:szCs w:val="28"/>
        </w:rPr>
      </w:pPr>
    </w:p>
    <w:p w14:paraId="64A90011" w14:textId="4BB15B48" w:rsidR="00FD5648" w:rsidRPr="00FD5648" w:rsidRDefault="00FD5648" w:rsidP="00512167">
      <w:pPr>
        <w:pStyle w:val="Standard"/>
        <w:spacing w:after="0" w:line="240" w:lineRule="auto"/>
        <w:rPr>
          <w:rStyle w:val="text"/>
          <w:rFonts w:ascii="Times New Roman" w:eastAsia="Times New Roman" w:hAnsi="Times New Roman" w:cs="Times New Roman"/>
          <w:b/>
          <w:bCs/>
          <w:color w:val="000000"/>
          <w:sz w:val="28"/>
          <w:szCs w:val="28"/>
        </w:rPr>
      </w:pPr>
      <w:r>
        <w:rPr>
          <w:rStyle w:val="text"/>
          <w:rFonts w:ascii="Times New Roman" w:eastAsia="Times New Roman" w:hAnsi="Times New Roman" w:cs="Times New Roman"/>
          <w:color w:val="000000"/>
          <w:sz w:val="28"/>
          <w:szCs w:val="28"/>
        </w:rPr>
        <w:lastRenderedPageBreak/>
        <w:tab/>
      </w:r>
      <w:r>
        <w:rPr>
          <w:rStyle w:val="text"/>
          <w:rFonts w:ascii="Times New Roman" w:eastAsia="Times New Roman" w:hAnsi="Times New Roman" w:cs="Times New Roman"/>
          <w:color w:val="000000"/>
          <w:sz w:val="28"/>
          <w:szCs w:val="28"/>
        </w:rPr>
        <w:tab/>
      </w:r>
      <w:r>
        <w:rPr>
          <w:rStyle w:val="text"/>
          <w:rFonts w:ascii="Times New Roman" w:eastAsia="Times New Roman" w:hAnsi="Times New Roman" w:cs="Times New Roman"/>
          <w:color w:val="000000"/>
          <w:sz w:val="28"/>
          <w:szCs w:val="28"/>
        </w:rPr>
        <w:tab/>
      </w:r>
      <w:r>
        <w:rPr>
          <w:rStyle w:val="text"/>
          <w:rFonts w:ascii="Times New Roman" w:eastAsia="Times New Roman" w:hAnsi="Times New Roman" w:cs="Times New Roman"/>
          <w:color w:val="000000"/>
          <w:sz w:val="28"/>
          <w:szCs w:val="28"/>
        </w:rPr>
        <w:tab/>
      </w:r>
      <w:r>
        <w:rPr>
          <w:rStyle w:val="text"/>
          <w:rFonts w:ascii="Times New Roman" w:eastAsia="Times New Roman" w:hAnsi="Times New Roman" w:cs="Times New Roman"/>
          <w:color w:val="000000"/>
          <w:sz w:val="28"/>
          <w:szCs w:val="28"/>
        </w:rPr>
        <w:tab/>
      </w:r>
      <w:r>
        <w:rPr>
          <w:rStyle w:val="text"/>
          <w:rFonts w:ascii="Times New Roman" w:eastAsia="Times New Roman" w:hAnsi="Times New Roman" w:cs="Times New Roman"/>
          <w:color w:val="000000"/>
          <w:sz w:val="28"/>
          <w:szCs w:val="28"/>
        </w:rPr>
        <w:tab/>
      </w:r>
      <w:r>
        <w:rPr>
          <w:rStyle w:val="text"/>
          <w:rFonts w:ascii="Times New Roman" w:eastAsia="Times New Roman" w:hAnsi="Times New Roman" w:cs="Times New Roman"/>
          <w:color w:val="000000"/>
          <w:sz w:val="28"/>
          <w:szCs w:val="28"/>
        </w:rPr>
        <w:tab/>
      </w:r>
      <w:r>
        <w:rPr>
          <w:rStyle w:val="text"/>
          <w:rFonts w:ascii="Times New Roman" w:eastAsia="Times New Roman" w:hAnsi="Times New Roman" w:cs="Times New Roman"/>
          <w:color w:val="000000"/>
          <w:sz w:val="28"/>
          <w:szCs w:val="28"/>
        </w:rPr>
        <w:tab/>
      </w:r>
      <w:r>
        <w:rPr>
          <w:rStyle w:val="text"/>
          <w:rFonts w:ascii="Times New Roman" w:eastAsia="Times New Roman" w:hAnsi="Times New Roman" w:cs="Times New Roman"/>
          <w:color w:val="000000"/>
          <w:sz w:val="28"/>
          <w:szCs w:val="28"/>
        </w:rPr>
        <w:tab/>
      </w:r>
      <w:r>
        <w:rPr>
          <w:rStyle w:val="text"/>
          <w:rFonts w:ascii="Times New Roman" w:eastAsia="Times New Roman" w:hAnsi="Times New Roman" w:cs="Times New Roman"/>
          <w:color w:val="000000"/>
          <w:sz w:val="28"/>
          <w:szCs w:val="28"/>
        </w:rPr>
        <w:tab/>
      </w:r>
      <w:r>
        <w:rPr>
          <w:rStyle w:val="text"/>
          <w:rFonts w:ascii="Times New Roman" w:eastAsia="Times New Roman" w:hAnsi="Times New Roman" w:cs="Times New Roman"/>
          <w:color w:val="000000"/>
          <w:sz w:val="28"/>
          <w:szCs w:val="28"/>
        </w:rPr>
        <w:tab/>
      </w:r>
      <w:r>
        <w:rPr>
          <w:rStyle w:val="text"/>
          <w:rFonts w:ascii="Times New Roman" w:eastAsia="Times New Roman" w:hAnsi="Times New Roman" w:cs="Times New Roman"/>
          <w:b/>
          <w:bCs/>
          <w:color w:val="000000"/>
          <w:sz w:val="28"/>
          <w:szCs w:val="28"/>
        </w:rPr>
        <w:t>Page Seven</w:t>
      </w:r>
    </w:p>
    <w:p w14:paraId="516BECA7" w14:textId="0A7A7716" w:rsidR="00512167" w:rsidRDefault="00512167" w:rsidP="00512167">
      <w:pPr>
        <w:pStyle w:val="Standard"/>
        <w:spacing w:after="0" w:line="240" w:lineRule="auto"/>
        <w:rPr>
          <w:rStyle w:val="text"/>
          <w:rFonts w:ascii="Times New Roman" w:eastAsia="Times New Roman" w:hAnsi="Times New Roman" w:cs="Times New Roman"/>
          <w:color w:val="000000"/>
          <w:sz w:val="28"/>
          <w:szCs w:val="28"/>
        </w:rPr>
      </w:pPr>
      <w:r>
        <w:rPr>
          <w:rStyle w:val="text"/>
          <w:rFonts w:ascii="Times New Roman" w:eastAsia="Times New Roman" w:hAnsi="Times New Roman" w:cs="Times New Roman"/>
          <w:color w:val="000000"/>
          <w:sz w:val="28"/>
          <w:szCs w:val="28"/>
        </w:rPr>
        <w:t>I</w:t>
      </w:r>
      <w:r w:rsidR="00FD5648">
        <w:rPr>
          <w:rStyle w:val="text"/>
          <w:rFonts w:ascii="Times New Roman" w:eastAsia="Times New Roman" w:hAnsi="Times New Roman" w:cs="Times New Roman"/>
          <w:color w:val="000000"/>
          <w:sz w:val="28"/>
          <w:szCs w:val="28"/>
        </w:rPr>
        <w:t xml:space="preserve"> especially</w:t>
      </w:r>
      <w:r>
        <w:rPr>
          <w:rStyle w:val="text"/>
          <w:rFonts w:ascii="Times New Roman" w:eastAsia="Times New Roman" w:hAnsi="Times New Roman" w:cs="Times New Roman"/>
          <w:color w:val="000000"/>
          <w:sz w:val="28"/>
          <w:szCs w:val="28"/>
        </w:rPr>
        <w:t xml:space="preserve"> try to apply verse 12 to my prayer-life in bearing a cross in love for my friends. </w:t>
      </w:r>
      <w:r w:rsidRPr="00FD5648">
        <w:rPr>
          <w:rStyle w:val="text"/>
          <w:rFonts w:ascii="Times New Roman" w:eastAsia="Times New Roman" w:hAnsi="Times New Roman" w:cs="Times New Roman"/>
          <w:b/>
          <w:bCs/>
          <w:color w:val="000000"/>
          <w:sz w:val="28"/>
          <w:szCs w:val="28"/>
        </w:rPr>
        <w:t>I want to pray for them the way that I would wish for someone to pray for me if I were in their situation.</w:t>
      </w:r>
      <w:r>
        <w:rPr>
          <w:rStyle w:val="text"/>
          <w:rFonts w:ascii="Times New Roman" w:eastAsia="Times New Roman" w:hAnsi="Times New Roman" w:cs="Times New Roman"/>
          <w:color w:val="000000"/>
          <w:sz w:val="28"/>
          <w:szCs w:val="28"/>
        </w:rPr>
        <w:t xml:space="preserve"> If I were in significant need, would I want them to just “breathe a prayer” and then forget my need, or to diligently record the need and often pray for it.  I use the notes on my “I-phone” to</w:t>
      </w:r>
      <w:r w:rsidR="00FD5648">
        <w:rPr>
          <w:rStyle w:val="text"/>
          <w:rFonts w:ascii="Times New Roman" w:eastAsia="Times New Roman" w:hAnsi="Times New Roman" w:cs="Times New Roman"/>
          <w:color w:val="000000"/>
          <w:sz w:val="28"/>
          <w:szCs w:val="28"/>
        </w:rPr>
        <w:t xml:space="preserve"> diligently</w:t>
      </w:r>
      <w:r>
        <w:rPr>
          <w:rStyle w:val="text"/>
          <w:rFonts w:ascii="Times New Roman" w:eastAsia="Times New Roman" w:hAnsi="Times New Roman" w:cs="Times New Roman"/>
          <w:color w:val="000000"/>
          <w:sz w:val="28"/>
          <w:szCs w:val="28"/>
        </w:rPr>
        <w:t xml:space="preserve"> record requests</w:t>
      </w:r>
      <w:r w:rsidR="00FD5648">
        <w:rPr>
          <w:rStyle w:val="text"/>
          <w:rFonts w:ascii="Times New Roman" w:eastAsia="Times New Roman" w:hAnsi="Times New Roman" w:cs="Times New Roman"/>
          <w:color w:val="000000"/>
          <w:sz w:val="28"/>
          <w:szCs w:val="28"/>
        </w:rPr>
        <w:t xml:space="preserve"> that come to me so that I will not forget them in my prayer time…long after I have received the request and prayed in the moment.</w:t>
      </w:r>
    </w:p>
    <w:p w14:paraId="0E05DA1E" w14:textId="77777777" w:rsidR="00FD5648" w:rsidRDefault="00FD5648" w:rsidP="00512167">
      <w:pPr>
        <w:pStyle w:val="Standard"/>
        <w:spacing w:after="0" w:line="240" w:lineRule="auto"/>
        <w:rPr>
          <w:rStyle w:val="text"/>
          <w:rFonts w:ascii="Times New Roman" w:eastAsia="Times New Roman" w:hAnsi="Times New Roman" w:cs="Times New Roman"/>
          <w:color w:val="000000"/>
          <w:sz w:val="28"/>
          <w:szCs w:val="28"/>
        </w:rPr>
      </w:pPr>
    </w:p>
    <w:p w14:paraId="3462AC3E" w14:textId="77777777" w:rsidR="00512167" w:rsidRDefault="00512167" w:rsidP="00512167">
      <w:pPr>
        <w:pStyle w:val="Standard"/>
        <w:spacing w:after="0" w:line="240" w:lineRule="auto"/>
        <w:rPr>
          <w:rStyle w:val="text"/>
          <w:rFonts w:ascii="Times New Roman" w:hAnsi="Times New Roman" w:cs="Times New Roman"/>
          <w:i/>
          <w:iCs/>
          <w:color w:val="000000"/>
          <w:sz w:val="28"/>
          <w:szCs w:val="28"/>
        </w:rPr>
      </w:pPr>
      <w:r>
        <w:rPr>
          <w:rStyle w:val="text"/>
          <w:rFonts w:ascii="Times New Roman" w:hAnsi="Times New Roman" w:cs="Times New Roman"/>
          <w:b/>
          <w:bCs/>
          <w:color w:val="000000"/>
          <w:sz w:val="28"/>
          <w:szCs w:val="28"/>
          <w:u w:val="single"/>
        </w:rPr>
        <w:t>Philippians 2:5-10</w:t>
      </w:r>
      <w:r>
        <w:rPr>
          <w:rStyle w:val="text"/>
          <w:rFonts w:ascii="Times New Roman" w:hAnsi="Times New Roman" w:cs="Times New Roman"/>
          <w:i/>
          <w:iCs/>
          <w:color w:val="000000"/>
          <w:sz w:val="28"/>
          <w:szCs w:val="28"/>
        </w:rPr>
        <w:t xml:space="preserve">  “</w:t>
      </w:r>
      <w:r>
        <w:rPr>
          <w:rStyle w:val="text"/>
          <w:rFonts w:ascii="Times New Roman" w:hAnsi="Times New Roman" w:cs="Times New Roman"/>
          <w:i/>
          <w:iCs/>
          <w:color w:val="000000"/>
          <w:sz w:val="28"/>
          <w:szCs w:val="28"/>
          <w:u w:val="single"/>
        </w:rPr>
        <w:t>Have this attitude in yourselves</w:t>
      </w:r>
      <w:r>
        <w:rPr>
          <w:rStyle w:val="text"/>
          <w:rFonts w:ascii="Times New Roman" w:hAnsi="Times New Roman" w:cs="Times New Roman"/>
          <w:i/>
          <w:iCs/>
          <w:color w:val="000000"/>
          <w:sz w:val="28"/>
          <w:szCs w:val="28"/>
        </w:rPr>
        <w:t>, which was also in Christ Jesus,</w:t>
      </w:r>
      <w:r>
        <w:rPr>
          <w:rFonts w:ascii="Times New Roman" w:hAnsi="Times New Roman" w:cs="Times New Roman"/>
          <w:i/>
          <w:iCs/>
          <w:color w:val="000000"/>
          <w:sz w:val="28"/>
          <w:szCs w:val="28"/>
        </w:rPr>
        <w:t> </w:t>
      </w:r>
      <w:r>
        <w:rPr>
          <w:rStyle w:val="text"/>
          <w:rFonts w:ascii="Times New Roman" w:hAnsi="Times New Roman" w:cs="Times New Roman"/>
          <w:i/>
          <w:iCs/>
          <w:color w:val="000000"/>
          <w:sz w:val="28"/>
          <w:szCs w:val="28"/>
        </w:rPr>
        <w:t>who, as He already existed in the form of God, did not consider equality with God something to be grasped,</w:t>
      </w:r>
      <w:r>
        <w:rPr>
          <w:rFonts w:ascii="Times New Roman" w:hAnsi="Times New Roman" w:cs="Times New Roman"/>
          <w:i/>
          <w:iCs/>
          <w:color w:val="000000"/>
          <w:sz w:val="28"/>
          <w:szCs w:val="28"/>
        </w:rPr>
        <w:t> </w:t>
      </w:r>
      <w:r>
        <w:rPr>
          <w:rStyle w:val="text"/>
          <w:rFonts w:ascii="Times New Roman" w:hAnsi="Times New Roman" w:cs="Times New Roman"/>
          <w:i/>
          <w:iCs/>
          <w:color w:val="000000"/>
          <w:sz w:val="28"/>
          <w:szCs w:val="28"/>
        </w:rPr>
        <w:t>but emptied Himself by taking the form of a bondservant and being born in the likeness of men.</w:t>
      </w:r>
      <w:r>
        <w:rPr>
          <w:rFonts w:ascii="Times New Roman" w:hAnsi="Times New Roman" w:cs="Times New Roman"/>
          <w:i/>
          <w:iCs/>
          <w:color w:val="000000"/>
          <w:sz w:val="28"/>
          <w:szCs w:val="28"/>
        </w:rPr>
        <w:t> </w:t>
      </w:r>
      <w:r>
        <w:rPr>
          <w:rStyle w:val="text"/>
          <w:rFonts w:ascii="Times New Roman" w:hAnsi="Times New Roman" w:cs="Times New Roman"/>
          <w:i/>
          <w:iCs/>
          <w:color w:val="000000"/>
          <w:sz w:val="28"/>
          <w:szCs w:val="28"/>
        </w:rPr>
        <w:t>And being found in appearance as a man, </w:t>
      </w:r>
      <w:r>
        <w:rPr>
          <w:rStyle w:val="text"/>
          <w:rFonts w:ascii="Times New Roman" w:hAnsi="Times New Roman" w:cs="Times New Roman"/>
          <w:i/>
          <w:iCs/>
          <w:color w:val="000000"/>
          <w:sz w:val="28"/>
          <w:szCs w:val="28"/>
          <w:u w:val="single"/>
        </w:rPr>
        <w:t>He humbled Himself by becoming obedient to the point of death: death on a cross</w:t>
      </w:r>
      <w:r>
        <w:rPr>
          <w:rStyle w:val="text"/>
          <w:rFonts w:ascii="Times New Roman" w:hAnsi="Times New Roman" w:cs="Times New Roman"/>
          <w:i/>
          <w:iCs/>
          <w:color w:val="000000"/>
          <w:sz w:val="28"/>
          <w:szCs w:val="28"/>
        </w:rPr>
        <w:t>.</w:t>
      </w:r>
      <w:r>
        <w:rPr>
          <w:rFonts w:ascii="Times New Roman" w:hAnsi="Times New Roman" w:cs="Times New Roman"/>
          <w:i/>
          <w:iCs/>
          <w:color w:val="000000"/>
          <w:sz w:val="28"/>
          <w:szCs w:val="28"/>
        </w:rPr>
        <w:t> </w:t>
      </w:r>
      <w:r>
        <w:rPr>
          <w:rStyle w:val="text"/>
          <w:rFonts w:ascii="Times New Roman" w:hAnsi="Times New Roman" w:cs="Times New Roman"/>
          <w:i/>
          <w:iCs/>
          <w:color w:val="000000"/>
          <w:sz w:val="28"/>
          <w:szCs w:val="28"/>
        </w:rPr>
        <w:t>For this reason, also God highly exalted Him, and bestowed on Him the name, which is above every name,</w:t>
      </w:r>
      <w:r>
        <w:rPr>
          <w:rFonts w:ascii="Times New Roman" w:hAnsi="Times New Roman" w:cs="Times New Roman"/>
          <w:i/>
          <w:iCs/>
          <w:color w:val="000000"/>
          <w:sz w:val="28"/>
          <w:szCs w:val="28"/>
        </w:rPr>
        <w:t> </w:t>
      </w:r>
      <w:r>
        <w:rPr>
          <w:rStyle w:val="text"/>
          <w:rFonts w:ascii="Times New Roman" w:hAnsi="Times New Roman" w:cs="Times New Roman"/>
          <w:i/>
          <w:iCs/>
          <w:color w:val="000000"/>
          <w:sz w:val="28"/>
          <w:szCs w:val="28"/>
        </w:rPr>
        <w:t>so that at the name of Jesus </w:t>
      </w:r>
      <w:r>
        <w:rPr>
          <w:rStyle w:val="small-caps"/>
          <w:rFonts w:ascii="Times New Roman" w:hAnsi="Times New Roman" w:cs="Times New Roman"/>
          <w:i/>
          <w:iCs/>
          <w:smallCaps/>
          <w:color w:val="000000"/>
          <w:sz w:val="28"/>
          <w:szCs w:val="28"/>
        </w:rPr>
        <w:t>every knee will bow</w:t>
      </w:r>
      <w:r>
        <w:rPr>
          <w:rStyle w:val="text"/>
          <w:rFonts w:ascii="Times New Roman" w:hAnsi="Times New Roman" w:cs="Times New Roman"/>
          <w:i/>
          <w:iCs/>
          <w:color w:val="000000"/>
          <w:sz w:val="28"/>
          <w:szCs w:val="28"/>
        </w:rPr>
        <w:t>, of those who are in heaven and on earth and under the earth,</w:t>
      </w:r>
      <w:r>
        <w:rPr>
          <w:rFonts w:ascii="Times New Roman" w:hAnsi="Times New Roman" w:cs="Times New Roman"/>
          <w:i/>
          <w:iCs/>
          <w:color w:val="000000"/>
          <w:sz w:val="28"/>
          <w:szCs w:val="28"/>
        </w:rPr>
        <w:t> </w:t>
      </w:r>
      <w:r>
        <w:rPr>
          <w:rStyle w:val="text"/>
          <w:rFonts w:ascii="Times New Roman" w:hAnsi="Times New Roman" w:cs="Times New Roman"/>
          <w:i/>
          <w:iCs/>
          <w:color w:val="000000"/>
          <w:sz w:val="28"/>
          <w:szCs w:val="28"/>
        </w:rPr>
        <w:t>and that every tongue will confess that Jesus Christ is Lord, to the glory of God the Father.</w:t>
      </w:r>
    </w:p>
    <w:p w14:paraId="19F57FAA" w14:textId="77777777" w:rsidR="00FD5648" w:rsidRPr="00FD5648" w:rsidRDefault="00FD5648" w:rsidP="00512167">
      <w:pPr>
        <w:pStyle w:val="Standard"/>
        <w:spacing w:after="0" w:line="240" w:lineRule="auto"/>
        <w:rPr>
          <w:b/>
          <w:bCs/>
        </w:rPr>
      </w:pPr>
    </w:p>
    <w:p w14:paraId="48769DBD" w14:textId="77777777" w:rsidR="00512167" w:rsidRPr="00FD5648" w:rsidRDefault="00512167" w:rsidP="00512167">
      <w:pPr>
        <w:pStyle w:val="Standard"/>
        <w:spacing w:after="0" w:line="240" w:lineRule="auto"/>
        <w:rPr>
          <w:b/>
          <w:bCs/>
        </w:rPr>
      </w:pPr>
      <w:r w:rsidRPr="00FD5648">
        <w:rPr>
          <w:rStyle w:val="text"/>
          <w:rFonts w:ascii="Times New Roman" w:hAnsi="Times New Roman" w:cs="Times New Roman"/>
          <w:b/>
          <w:bCs/>
          <w:color w:val="000000"/>
          <w:sz w:val="28"/>
          <w:szCs w:val="28"/>
        </w:rPr>
        <w:t>I think I see the following progression that is helpful in “cross-bearing”:</w:t>
      </w:r>
    </w:p>
    <w:p w14:paraId="098E45FD" w14:textId="785836D2" w:rsidR="00512167" w:rsidRDefault="00512167" w:rsidP="00512167">
      <w:pPr>
        <w:pStyle w:val="Standard"/>
        <w:numPr>
          <w:ilvl w:val="0"/>
          <w:numId w:val="1"/>
        </w:numPr>
        <w:spacing w:after="0" w:line="240" w:lineRule="auto"/>
      </w:pPr>
      <w:r>
        <w:rPr>
          <w:rStyle w:val="text"/>
          <w:rFonts w:ascii="Times New Roman" w:hAnsi="Times New Roman" w:cs="Times New Roman"/>
          <w:color w:val="000000"/>
          <w:sz w:val="28"/>
          <w:szCs w:val="28"/>
        </w:rPr>
        <w:t xml:space="preserve">having the attitude of humility—it is not about me, but </w:t>
      </w:r>
      <w:r w:rsidR="00FD5648">
        <w:rPr>
          <w:rStyle w:val="text"/>
          <w:rFonts w:ascii="Times New Roman" w:hAnsi="Times New Roman" w:cs="Times New Roman"/>
          <w:color w:val="000000"/>
          <w:sz w:val="28"/>
          <w:szCs w:val="28"/>
        </w:rPr>
        <w:t>God’s kingdom.</w:t>
      </w:r>
    </w:p>
    <w:p w14:paraId="321FA4B9" w14:textId="6B3BFC30" w:rsidR="00512167" w:rsidRDefault="00512167" w:rsidP="00512167">
      <w:pPr>
        <w:pStyle w:val="Standard"/>
        <w:numPr>
          <w:ilvl w:val="0"/>
          <w:numId w:val="1"/>
        </w:numPr>
        <w:spacing w:after="0" w:line="240" w:lineRule="auto"/>
      </w:pPr>
      <w:r>
        <w:rPr>
          <w:rStyle w:val="text"/>
          <w:rFonts w:ascii="Times New Roman" w:hAnsi="Times New Roman" w:cs="Times New Roman"/>
          <w:color w:val="000000"/>
          <w:sz w:val="28"/>
          <w:szCs w:val="28"/>
        </w:rPr>
        <w:t>emptying myself of any desire to be known for my “cross-bearing</w:t>
      </w:r>
      <w:r w:rsidR="00FD5648">
        <w:rPr>
          <w:rStyle w:val="text"/>
          <w:rFonts w:ascii="Times New Roman" w:hAnsi="Times New Roman" w:cs="Times New Roman"/>
          <w:color w:val="000000"/>
          <w:sz w:val="28"/>
          <w:szCs w:val="28"/>
        </w:rPr>
        <w:t>.</w:t>
      </w:r>
      <w:r>
        <w:rPr>
          <w:rStyle w:val="text"/>
          <w:rFonts w:ascii="Times New Roman" w:hAnsi="Times New Roman" w:cs="Times New Roman"/>
          <w:color w:val="000000"/>
          <w:sz w:val="28"/>
          <w:szCs w:val="28"/>
        </w:rPr>
        <w:t>”</w:t>
      </w:r>
    </w:p>
    <w:p w14:paraId="02FF0E53" w14:textId="6FDB1B09" w:rsidR="00512167" w:rsidRDefault="00512167" w:rsidP="00512167">
      <w:pPr>
        <w:pStyle w:val="Standard"/>
        <w:numPr>
          <w:ilvl w:val="0"/>
          <w:numId w:val="1"/>
        </w:numPr>
        <w:spacing w:after="0" w:line="240" w:lineRule="auto"/>
      </w:pPr>
      <w:r>
        <w:rPr>
          <w:rStyle w:val="text"/>
          <w:rFonts w:ascii="Times New Roman" w:hAnsi="Times New Roman" w:cs="Times New Roman"/>
          <w:color w:val="000000"/>
          <w:sz w:val="28"/>
          <w:szCs w:val="28"/>
        </w:rPr>
        <w:t>As a bond</w:t>
      </w:r>
      <w:r w:rsidR="00FD5648">
        <w:rPr>
          <w:rStyle w:val="text"/>
          <w:rFonts w:ascii="Times New Roman" w:hAnsi="Times New Roman" w:cs="Times New Roman"/>
          <w:color w:val="000000"/>
          <w:sz w:val="28"/>
          <w:szCs w:val="28"/>
        </w:rPr>
        <w:t xml:space="preserve"> </w:t>
      </w:r>
      <w:r>
        <w:rPr>
          <w:rStyle w:val="text"/>
          <w:rFonts w:ascii="Times New Roman" w:hAnsi="Times New Roman" w:cs="Times New Roman"/>
          <w:color w:val="000000"/>
          <w:sz w:val="28"/>
          <w:szCs w:val="28"/>
        </w:rPr>
        <w:t xml:space="preserve">servant of Jesus, </w:t>
      </w:r>
      <w:r w:rsidR="00FD5648">
        <w:rPr>
          <w:rStyle w:val="text"/>
          <w:rFonts w:ascii="Times New Roman" w:hAnsi="Times New Roman" w:cs="Times New Roman"/>
          <w:color w:val="000000"/>
          <w:sz w:val="28"/>
          <w:szCs w:val="28"/>
        </w:rPr>
        <w:t xml:space="preserve">asking myself: </w:t>
      </w:r>
      <w:r>
        <w:rPr>
          <w:rStyle w:val="text"/>
          <w:rFonts w:ascii="Times New Roman" w:hAnsi="Times New Roman" w:cs="Times New Roman"/>
          <w:color w:val="000000"/>
          <w:sz w:val="28"/>
          <w:szCs w:val="28"/>
        </w:rPr>
        <w:t>how can I best help my friend?</w:t>
      </w:r>
    </w:p>
    <w:p w14:paraId="0DD533B6" w14:textId="60DA93B9" w:rsidR="00512167" w:rsidRDefault="00512167" w:rsidP="00512167">
      <w:pPr>
        <w:pStyle w:val="Standard"/>
        <w:numPr>
          <w:ilvl w:val="0"/>
          <w:numId w:val="1"/>
        </w:numPr>
        <w:spacing w:after="0" w:line="240" w:lineRule="auto"/>
      </w:pPr>
      <w:r>
        <w:rPr>
          <w:rStyle w:val="text"/>
          <w:rFonts w:ascii="Times New Roman" w:hAnsi="Times New Roman" w:cs="Times New Roman"/>
          <w:color w:val="000000"/>
          <w:sz w:val="28"/>
          <w:szCs w:val="28"/>
        </w:rPr>
        <w:t xml:space="preserve">Am I willing to </w:t>
      </w:r>
      <w:r w:rsidR="00FD5648">
        <w:rPr>
          <w:rStyle w:val="text"/>
          <w:rFonts w:ascii="Times New Roman" w:hAnsi="Times New Roman" w:cs="Times New Roman"/>
          <w:color w:val="000000"/>
          <w:sz w:val="28"/>
          <w:szCs w:val="28"/>
        </w:rPr>
        <w:t>take</w:t>
      </w:r>
      <w:r>
        <w:rPr>
          <w:rStyle w:val="text"/>
          <w:rFonts w:ascii="Times New Roman" w:hAnsi="Times New Roman" w:cs="Times New Roman"/>
          <w:color w:val="000000"/>
          <w:sz w:val="28"/>
          <w:szCs w:val="28"/>
        </w:rPr>
        <w:t xml:space="preserve"> the full measure of obedience to bear this cross?</w:t>
      </w:r>
    </w:p>
    <w:p w14:paraId="472D9161" w14:textId="49220277" w:rsidR="00512167" w:rsidRDefault="00512167" w:rsidP="00512167">
      <w:pPr>
        <w:pStyle w:val="Standard"/>
        <w:numPr>
          <w:ilvl w:val="0"/>
          <w:numId w:val="1"/>
        </w:numPr>
        <w:spacing w:after="0" w:line="240" w:lineRule="auto"/>
      </w:pPr>
      <w:r>
        <w:rPr>
          <w:rStyle w:val="text"/>
          <w:rFonts w:ascii="Times New Roman" w:hAnsi="Times New Roman" w:cs="Times New Roman"/>
          <w:color w:val="000000"/>
          <w:sz w:val="28"/>
          <w:szCs w:val="28"/>
        </w:rPr>
        <w:t xml:space="preserve">Do I fully believe that the result God gives is more important </w:t>
      </w:r>
      <w:r w:rsidR="00FD5648">
        <w:rPr>
          <w:rStyle w:val="text"/>
          <w:rFonts w:ascii="Times New Roman" w:hAnsi="Times New Roman" w:cs="Times New Roman"/>
          <w:color w:val="000000"/>
          <w:sz w:val="28"/>
          <w:szCs w:val="28"/>
        </w:rPr>
        <w:t>than my will?</w:t>
      </w:r>
    </w:p>
    <w:p w14:paraId="3A2F12ED" w14:textId="77777777" w:rsidR="00512167" w:rsidRDefault="00512167" w:rsidP="00512167">
      <w:pPr>
        <w:pStyle w:val="Standard"/>
        <w:spacing w:after="0" w:line="240" w:lineRule="auto"/>
      </w:pPr>
    </w:p>
    <w:p w14:paraId="3AF5DC06" w14:textId="77777777" w:rsidR="00512167" w:rsidRDefault="00512167" w:rsidP="00512167">
      <w:pPr>
        <w:pStyle w:val="Standard"/>
        <w:spacing w:after="0" w:line="240" w:lineRule="auto"/>
      </w:pPr>
      <w:r>
        <w:rPr>
          <w:rStyle w:val="text"/>
          <w:rFonts w:ascii="Times New Roman" w:hAnsi="Times New Roman" w:cs="Times New Roman"/>
          <w:b/>
          <w:bCs/>
          <w:color w:val="000000"/>
          <w:sz w:val="28"/>
          <w:szCs w:val="28"/>
        </w:rPr>
        <w:t>See also: I John 5:14-15, James 5:13-18, Daniel 9:3-11, Matthew 18:19-20, etc.</w:t>
      </w:r>
    </w:p>
    <w:p w14:paraId="6A5CC99F" w14:textId="0506A86D" w:rsidR="007E5BAA" w:rsidRDefault="007E5BAA"/>
    <w:sectPr w:rsidR="007E5BA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Noto Sans CJK SC">
    <w:charset w:val="00"/>
    <w:family w:val="auto"/>
    <w:pitch w:val="variable"/>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EDD77DC"/>
    <w:multiLevelType w:val="multilevel"/>
    <w:tmpl w:val="E41490BE"/>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num w:numId="1" w16cid:durableId="195864165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doNotDisplayPageBoundaries/>
  <w:proofState w:spelling="clean" w:grammar="clean"/>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512167"/>
    <w:rsid w:val="000528ED"/>
    <w:rsid w:val="00082CAB"/>
    <w:rsid w:val="00512167"/>
    <w:rsid w:val="007E5BAA"/>
    <w:rsid w:val="00D61B04"/>
    <w:rsid w:val="00FD56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F8DD61"/>
  <w15:chartTrackingRefBased/>
  <w15:docId w15:val="{444E9331-8A9F-416C-BD82-5FA59203A2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ndard">
    <w:name w:val="Standard"/>
    <w:rsid w:val="00512167"/>
    <w:pPr>
      <w:suppressAutoHyphens/>
      <w:autoSpaceDN w:val="0"/>
      <w:spacing w:line="254" w:lineRule="auto"/>
    </w:pPr>
    <w:rPr>
      <w:rFonts w:ascii="Calibri" w:eastAsia="Noto Sans CJK SC" w:hAnsi="Calibri" w:cs="Calibri"/>
      <w:kern w:val="3"/>
    </w:rPr>
  </w:style>
  <w:style w:type="paragraph" w:styleId="BodyTextIndent3">
    <w:name w:val="Body Text Indent 3"/>
    <w:basedOn w:val="Standard"/>
    <w:link w:val="BodyTextIndent3Char"/>
    <w:semiHidden/>
    <w:unhideWhenUsed/>
    <w:rsid w:val="00512167"/>
    <w:pPr>
      <w:spacing w:after="120"/>
      <w:ind w:left="360"/>
    </w:pPr>
    <w:rPr>
      <w:sz w:val="16"/>
      <w:szCs w:val="16"/>
    </w:rPr>
  </w:style>
  <w:style w:type="character" w:customStyle="1" w:styleId="BodyTextIndent3Char">
    <w:name w:val="Body Text Indent 3 Char"/>
    <w:basedOn w:val="DefaultParagraphFont"/>
    <w:link w:val="BodyTextIndent3"/>
    <w:semiHidden/>
    <w:rsid w:val="00512167"/>
    <w:rPr>
      <w:rFonts w:ascii="Calibri" w:eastAsia="Noto Sans CJK SC" w:hAnsi="Calibri" w:cs="Calibri"/>
      <w:kern w:val="3"/>
      <w:sz w:val="16"/>
      <w:szCs w:val="16"/>
    </w:rPr>
  </w:style>
  <w:style w:type="character" w:customStyle="1" w:styleId="text">
    <w:name w:val="text"/>
    <w:basedOn w:val="DefaultParagraphFont"/>
    <w:rsid w:val="00512167"/>
  </w:style>
  <w:style w:type="character" w:customStyle="1" w:styleId="small-caps">
    <w:name w:val="small-caps"/>
    <w:basedOn w:val="DefaultParagraphFont"/>
    <w:rsid w:val="0051216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391056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TotalTime>
  <Pages>7</Pages>
  <Words>2537</Words>
  <Characters>14461</Characters>
  <Application>Microsoft Office Word</Application>
  <DocSecurity>0</DocSecurity>
  <Lines>120</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16965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Forrest Stone</dc:creator>
  <cp:keywords/>
  <dc:description/>
  <cp:lastModifiedBy>Forrest Stone</cp:lastModifiedBy>
  <cp:revision>2</cp:revision>
  <dcterms:created xsi:type="dcterms:W3CDTF">2023-10-15T23:35:00Z</dcterms:created>
  <dcterms:modified xsi:type="dcterms:W3CDTF">2024-04-04T23:53:00Z</dcterms:modified>
</cp:coreProperties>
</file>